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F5" w:rsidRDefault="005C5DF5" w:rsidP="005C5DF5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Garamond" w:hAnsi="Garamond"/>
          <w:b/>
          <w:noProof/>
          <w:sz w:val="28"/>
          <w:szCs w:val="28"/>
          <w:u w:val="single"/>
        </w:rPr>
        <w:drawing>
          <wp:inline distT="0" distB="0" distL="0" distR="0">
            <wp:extent cx="4429125" cy="3057525"/>
            <wp:effectExtent l="0" t="0" r="9525" b="9525"/>
            <wp:docPr id="1" name="Kép 1" descr="infoblokk_kedv_final_CMYK_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_kedv_final_CMYK_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5" w:rsidRPr="005C5DF5" w:rsidRDefault="005C5DF5" w:rsidP="005C5DF5">
      <w:pPr>
        <w:jc w:val="center"/>
        <w:rPr>
          <w:rFonts w:ascii="Garamond" w:hAnsi="Garamond" w:cs="Calibri"/>
          <w:b/>
          <w:caps/>
          <w:sz w:val="36"/>
          <w:szCs w:val="36"/>
        </w:rPr>
      </w:pPr>
    </w:p>
    <w:p w:rsidR="005C5DF5" w:rsidRPr="005C5DF5" w:rsidRDefault="005C5DF5" w:rsidP="005C5DF5">
      <w:pPr>
        <w:jc w:val="center"/>
        <w:rPr>
          <w:rFonts w:ascii="Garamond" w:hAnsi="Garamond" w:cs="Calibri"/>
          <w:b/>
          <w:caps/>
          <w:sz w:val="36"/>
          <w:szCs w:val="36"/>
        </w:rPr>
      </w:pPr>
      <w:r w:rsidRPr="005C5DF5">
        <w:rPr>
          <w:rFonts w:ascii="Garamond" w:hAnsi="Garamond" w:cs="Calibri"/>
          <w:b/>
          <w:caps/>
          <w:sz w:val="36"/>
          <w:szCs w:val="36"/>
        </w:rPr>
        <w:t>Mohácsi KÓRHÁZ</w:t>
      </w:r>
    </w:p>
    <w:p w:rsidR="005C5DF5" w:rsidRPr="005C5DF5" w:rsidRDefault="005C5DF5" w:rsidP="005C5DF5">
      <w:pPr>
        <w:jc w:val="center"/>
        <w:rPr>
          <w:rFonts w:ascii="Garamond" w:hAnsi="Garamond" w:cs="Calibri"/>
          <w:b/>
          <w:sz w:val="36"/>
          <w:szCs w:val="36"/>
        </w:rPr>
      </w:pPr>
    </w:p>
    <w:p w:rsidR="005C5DF5" w:rsidRPr="005C5DF5" w:rsidRDefault="005C5DF5" w:rsidP="005C5DF5">
      <w:pPr>
        <w:pStyle w:val="Cmsor2"/>
        <w:keepLines w:val="0"/>
        <w:numPr>
          <w:ilvl w:val="1"/>
          <w:numId w:val="4"/>
        </w:numPr>
        <w:suppressAutoHyphens/>
        <w:spacing w:before="0"/>
        <w:jc w:val="center"/>
        <w:rPr>
          <w:rFonts w:ascii="Garamond" w:hAnsi="Garamond" w:cs="Calibri"/>
          <w:b w:val="0"/>
          <w:color w:val="auto"/>
          <w:sz w:val="36"/>
          <w:szCs w:val="36"/>
        </w:rPr>
      </w:pPr>
      <w:r w:rsidRPr="005C5DF5">
        <w:rPr>
          <w:rFonts w:ascii="Garamond" w:hAnsi="Garamond" w:cs="Times New Roman"/>
          <w:b w:val="0"/>
          <w:color w:val="auto"/>
          <w:sz w:val="36"/>
          <w:szCs w:val="36"/>
        </w:rPr>
        <w:t>EFOP-2.2.18-17-2017-00013</w:t>
      </w:r>
    </w:p>
    <w:p w:rsidR="005C5DF5" w:rsidRPr="005C5DF5" w:rsidRDefault="005C5DF5" w:rsidP="005C5DF5">
      <w:pPr>
        <w:pStyle w:val="Cmsor2"/>
        <w:keepLines w:val="0"/>
        <w:numPr>
          <w:ilvl w:val="1"/>
          <w:numId w:val="4"/>
        </w:numPr>
        <w:suppressAutoHyphens/>
        <w:spacing w:before="0"/>
        <w:jc w:val="center"/>
        <w:rPr>
          <w:rFonts w:ascii="Garamond" w:hAnsi="Garamond" w:cs="Calibri"/>
          <w:b w:val="0"/>
          <w:color w:val="auto"/>
          <w:sz w:val="36"/>
          <w:szCs w:val="36"/>
        </w:rPr>
      </w:pPr>
    </w:p>
    <w:p w:rsidR="005C5DF5" w:rsidRPr="005C5DF5" w:rsidRDefault="005C5DF5" w:rsidP="005C5DF5">
      <w:pPr>
        <w:pStyle w:val="Cmsor2"/>
        <w:keepLines w:val="0"/>
        <w:numPr>
          <w:ilvl w:val="1"/>
          <w:numId w:val="4"/>
        </w:numPr>
        <w:suppressAutoHyphens/>
        <w:spacing w:before="0"/>
        <w:jc w:val="center"/>
        <w:rPr>
          <w:rFonts w:ascii="Garamond" w:hAnsi="Garamond" w:cs="Calibri"/>
          <w:color w:val="auto"/>
          <w:sz w:val="36"/>
          <w:szCs w:val="36"/>
        </w:rPr>
      </w:pPr>
      <w:r w:rsidRPr="005C5DF5">
        <w:rPr>
          <w:rFonts w:ascii="Garamond" w:hAnsi="Garamond" w:cs="Calibri"/>
          <w:color w:val="auto"/>
          <w:sz w:val="36"/>
          <w:szCs w:val="36"/>
        </w:rPr>
        <w:t>MŰSZAKI SPECIFIKÁCIÓ</w:t>
      </w:r>
    </w:p>
    <w:p w:rsidR="005C5DF5" w:rsidRPr="0053287F" w:rsidRDefault="005C5DF5" w:rsidP="005C5DF5">
      <w:pPr>
        <w:spacing w:after="200" w:line="276" w:lineRule="auto"/>
        <w:jc w:val="both"/>
        <w:rPr>
          <w:rFonts w:ascii="Garamond" w:hAnsi="Garamond" w:cs="Calibri"/>
          <w:b/>
        </w:rPr>
      </w:pPr>
    </w:p>
    <w:p w:rsidR="00E67272" w:rsidRPr="0053287F" w:rsidRDefault="008F62BA" w:rsidP="00E67272">
      <w:pPr>
        <w:rPr>
          <w:rFonts w:ascii="Garamond" w:hAnsi="Garamond"/>
          <w:b/>
          <w:u w:val="single"/>
        </w:rPr>
      </w:pPr>
      <w:r w:rsidRPr="0053287F">
        <w:rPr>
          <w:rFonts w:ascii="Garamond" w:hAnsi="Garamond"/>
          <w:b/>
          <w:u w:val="single"/>
        </w:rPr>
        <w:t>1.</w:t>
      </w:r>
      <w:r w:rsidR="0053287F" w:rsidRPr="0053287F">
        <w:rPr>
          <w:rFonts w:ascii="Garamond" w:hAnsi="Garamond"/>
          <w:b/>
          <w:u w:val="single"/>
        </w:rPr>
        <w:t xml:space="preserve"> </w:t>
      </w:r>
      <w:r w:rsidRPr="0053287F">
        <w:rPr>
          <w:rFonts w:ascii="Garamond" w:hAnsi="Garamond"/>
          <w:b/>
          <w:u w:val="single"/>
        </w:rPr>
        <w:t>részajánlati kör:</w:t>
      </w:r>
    </w:p>
    <w:p w:rsidR="008F62BA" w:rsidRPr="0053287F" w:rsidRDefault="008F62BA" w:rsidP="00E67272">
      <w:pPr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4"/>
        <w:gridCol w:w="3424"/>
      </w:tblGrid>
      <w:tr w:rsidR="00500058" w:rsidRPr="0053287F" w:rsidTr="00500058">
        <w:trPr>
          <w:trHeight w:val="428"/>
        </w:trPr>
        <w:tc>
          <w:tcPr>
            <w:tcW w:w="3157" w:type="pct"/>
          </w:tcPr>
          <w:p w:rsidR="00500058" w:rsidRPr="0053287F" w:rsidRDefault="00500058" w:rsidP="00093BCB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53287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843" w:type="pct"/>
          </w:tcPr>
          <w:p w:rsidR="00500058" w:rsidRPr="0053287F" w:rsidRDefault="00E73C9C" w:rsidP="00093BCB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53287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500058" w:rsidRPr="0053287F" w:rsidTr="00500058">
        <w:tc>
          <w:tcPr>
            <w:tcW w:w="3157" w:type="pct"/>
          </w:tcPr>
          <w:p w:rsidR="00500058" w:rsidRPr="0053287F" w:rsidRDefault="00551082" w:rsidP="00500058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32"/>
              </w:rPr>
            </w:pPr>
            <w:r w:rsidRPr="0053287F">
              <w:rPr>
                <w:rFonts w:ascii="Garamond" w:hAnsi="Garamond"/>
                <w:b/>
                <w:bCs/>
                <w:kern w:val="32"/>
              </w:rPr>
              <w:t>Hálózati vízellátó rendszer fertőtlenítését biztosító megoldás telepítése, klórdioxid technológia</w:t>
            </w:r>
          </w:p>
        </w:tc>
        <w:tc>
          <w:tcPr>
            <w:tcW w:w="1843" w:type="pct"/>
          </w:tcPr>
          <w:p w:rsidR="00500058" w:rsidRPr="0053287F" w:rsidRDefault="00551082" w:rsidP="00093BCB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1</w:t>
            </w:r>
            <w:r w:rsidR="00402BED" w:rsidRPr="0053287F">
              <w:rPr>
                <w:rFonts w:ascii="Garamond" w:hAnsi="Garamond"/>
              </w:rPr>
              <w:t xml:space="preserve"> </w:t>
            </w:r>
            <w:r w:rsidR="00500058" w:rsidRPr="0053287F">
              <w:rPr>
                <w:rFonts w:ascii="Garamond" w:hAnsi="Garamond"/>
              </w:rPr>
              <w:t>db</w:t>
            </w:r>
          </w:p>
        </w:tc>
      </w:tr>
      <w:tr w:rsidR="00500058" w:rsidRPr="0053287F" w:rsidTr="00500058">
        <w:tc>
          <w:tcPr>
            <w:tcW w:w="5000" w:type="pct"/>
            <w:gridSpan w:val="2"/>
          </w:tcPr>
          <w:p w:rsidR="00500058" w:rsidRPr="0053287F" w:rsidRDefault="00500058" w:rsidP="00093BCB">
            <w:pPr>
              <w:spacing w:line="360" w:lineRule="auto"/>
              <w:rPr>
                <w:rFonts w:ascii="Garamond" w:hAnsi="Garamond"/>
                <w:bCs/>
              </w:rPr>
            </w:pPr>
            <w:r w:rsidRPr="0053287F">
              <w:rPr>
                <w:rFonts w:ascii="Garamond" w:hAnsi="Garamond"/>
                <w:bCs/>
              </w:rPr>
              <w:t xml:space="preserve">Megajánlott termék </w:t>
            </w:r>
            <w:r w:rsidR="00E73C9C" w:rsidRPr="0053287F">
              <w:rPr>
                <w:rFonts w:ascii="Garamond" w:hAnsi="Garamond"/>
                <w:bCs/>
              </w:rPr>
              <w:t xml:space="preserve">gyártója és </w:t>
            </w:r>
            <w:r w:rsidRPr="0053287F">
              <w:rPr>
                <w:rFonts w:ascii="Garamond" w:hAnsi="Garamond"/>
                <w:bCs/>
              </w:rPr>
              <w:t xml:space="preserve">típusa: </w:t>
            </w:r>
          </w:p>
        </w:tc>
      </w:tr>
      <w:tr w:rsidR="00500058" w:rsidRPr="0053287F" w:rsidTr="00500058">
        <w:tc>
          <w:tcPr>
            <w:tcW w:w="5000" w:type="pct"/>
            <w:gridSpan w:val="2"/>
          </w:tcPr>
          <w:p w:rsidR="00500058" w:rsidRPr="0053287F" w:rsidRDefault="00E73C9C" w:rsidP="00093BCB">
            <w:pPr>
              <w:spacing w:line="360" w:lineRule="auto"/>
              <w:rPr>
                <w:rFonts w:ascii="Garamond" w:hAnsi="Garamond"/>
                <w:bCs/>
              </w:rPr>
            </w:pPr>
            <w:r w:rsidRPr="0053287F">
              <w:rPr>
                <w:rFonts w:ascii="Garamond" w:hAnsi="Garamond"/>
              </w:rPr>
              <w:t>Hivatalos belföldi szervizpartner:</w:t>
            </w:r>
          </w:p>
        </w:tc>
      </w:tr>
    </w:tbl>
    <w:p w:rsidR="00500058" w:rsidRPr="0053287F" w:rsidRDefault="00500058" w:rsidP="00E67272">
      <w:pPr>
        <w:rPr>
          <w:rFonts w:ascii="Garamond" w:hAnsi="Garamond"/>
        </w:rPr>
      </w:pPr>
    </w:p>
    <w:p w:rsidR="00500058" w:rsidRPr="0053287F" w:rsidRDefault="00500058" w:rsidP="00E67272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7"/>
        <w:gridCol w:w="1503"/>
        <w:gridCol w:w="1100"/>
        <w:gridCol w:w="2272"/>
      </w:tblGrid>
      <w:tr w:rsidR="0050792B" w:rsidRPr="0053287F" w:rsidTr="008F62BA">
        <w:tc>
          <w:tcPr>
            <w:tcW w:w="2363" w:type="pct"/>
            <w:shd w:val="pct25" w:color="auto" w:fill="auto"/>
            <w:vAlign w:val="center"/>
          </w:tcPr>
          <w:p w:rsidR="0050792B" w:rsidRPr="0053287F" w:rsidRDefault="00E73C9C" w:rsidP="00C34E9E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3287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825" w:type="pct"/>
            <w:shd w:val="pct25" w:color="auto" w:fill="auto"/>
            <w:vAlign w:val="center"/>
          </w:tcPr>
          <w:p w:rsidR="0050792B" w:rsidRPr="0053287F" w:rsidRDefault="00E73C9C" w:rsidP="00C34E9E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3287F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570" w:type="pct"/>
            <w:shd w:val="pct25" w:color="auto" w:fill="auto"/>
            <w:vAlign w:val="center"/>
          </w:tcPr>
          <w:p w:rsidR="0050792B" w:rsidRPr="0053287F" w:rsidRDefault="009C4DD5" w:rsidP="00C34E9E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3287F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242" w:type="pct"/>
            <w:shd w:val="pct25" w:color="auto" w:fill="auto"/>
            <w:vAlign w:val="center"/>
          </w:tcPr>
          <w:p w:rsidR="0050792B" w:rsidRPr="0053287F" w:rsidRDefault="0050792B" w:rsidP="00E73C9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3287F">
              <w:rPr>
                <w:rFonts w:ascii="Garamond" w:hAnsi="Garamond"/>
                <w:b/>
              </w:rPr>
              <w:t xml:space="preserve">Ajánlott </w:t>
            </w:r>
            <w:r w:rsidR="00E73C9C" w:rsidRPr="0053287F">
              <w:rPr>
                <w:rFonts w:ascii="Garamond" w:hAnsi="Garamond"/>
                <w:b/>
              </w:rPr>
              <w:t>paraméter</w:t>
            </w:r>
          </w:p>
        </w:tc>
      </w:tr>
      <w:tr w:rsidR="00402BED" w:rsidRPr="0053287F" w:rsidTr="008F62BA">
        <w:tc>
          <w:tcPr>
            <w:tcW w:w="2363" w:type="pct"/>
          </w:tcPr>
          <w:p w:rsidR="00402BED" w:rsidRPr="0053287F" w:rsidRDefault="00551082" w:rsidP="00402BE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53287F">
              <w:rPr>
                <w:rFonts w:ascii="Garamond" w:hAnsi="Garamond" w:cs="Times New Roman"/>
                <w:color w:val="auto"/>
                <w:lang w:val="hu-HU"/>
              </w:rPr>
              <w:t>Gyártótól független nagytisztaságú ClO2 oldat helyi előállítására képes berendezés</w:t>
            </w:r>
          </w:p>
        </w:tc>
        <w:tc>
          <w:tcPr>
            <w:tcW w:w="825" w:type="pct"/>
          </w:tcPr>
          <w:p w:rsidR="00402BED" w:rsidRPr="0053287F" w:rsidRDefault="00402BED" w:rsidP="00402BE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53287F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570" w:type="pct"/>
            <w:shd w:val="pct25" w:color="auto" w:fill="auto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pct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</w:tr>
      <w:tr w:rsidR="00402BED" w:rsidRPr="0053287F" w:rsidTr="008F62BA">
        <w:tc>
          <w:tcPr>
            <w:tcW w:w="2363" w:type="pct"/>
          </w:tcPr>
          <w:p w:rsidR="00402BED" w:rsidRPr="0053287F" w:rsidRDefault="00551082" w:rsidP="00402BED">
            <w:pPr>
              <w:jc w:val="both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Tiszta klórdioxid oldat, amely mentes a sóktól, a savaktól és egyéb reakció melléktermékektől, ezáltal bármilyen anyagminőségű csőhálózatban alkalmazható</w:t>
            </w:r>
          </w:p>
        </w:tc>
        <w:tc>
          <w:tcPr>
            <w:tcW w:w="825" w:type="pct"/>
          </w:tcPr>
          <w:p w:rsidR="00E73C9C" w:rsidRPr="0053287F" w:rsidRDefault="00E73C9C" w:rsidP="00E73C9C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Kérjük me</w:t>
            </w:r>
            <w:r w:rsidR="00261F43">
              <w:rPr>
                <w:rFonts w:ascii="Garamond" w:hAnsi="Garamond"/>
              </w:rPr>
              <w:t>gadni (Előny a megléte) igen = 10</w:t>
            </w:r>
            <w:r w:rsidRPr="0053287F">
              <w:rPr>
                <w:rFonts w:ascii="Garamond" w:hAnsi="Garamond"/>
              </w:rPr>
              <w:t xml:space="preserve"> pont</w:t>
            </w:r>
          </w:p>
          <w:p w:rsidR="00402BED" w:rsidRPr="0053287F" w:rsidRDefault="00261F43" w:rsidP="00E73C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nem = 0</w:t>
            </w:r>
            <w:r w:rsidR="00E73C9C" w:rsidRPr="0053287F">
              <w:rPr>
                <w:rFonts w:ascii="Garamond" w:hAnsi="Garamond"/>
              </w:rPr>
              <w:t xml:space="preserve"> pont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02BED" w:rsidRPr="0053287F" w:rsidRDefault="00A2113E" w:rsidP="00402B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743757" w:rsidRPr="0053287F">
              <w:rPr>
                <w:rFonts w:ascii="Garamond" w:hAnsi="Garamond"/>
              </w:rPr>
              <w:t>0</w:t>
            </w:r>
          </w:p>
        </w:tc>
        <w:tc>
          <w:tcPr>
            <w:tcW w:w="1242" w:type="pct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</w:tr>
      <w:tr w:rsidR="00402BED" w:rsidRPr="0053287F" w:rsidTr="008F62BA">
        <w:tc>
          <w:tcPr>
            <w:tcW w:w="2363" w:type="pct"/>
          </w:tcPr>
          <w:p w:rsidR="00402BED" w:rsidRPr="0053287F" w:rsidRDefault="00551082" w:rsidP="00402BE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53287F">
              <w:rPr>
                <w:rFonts w:ascii="Garamond" w:hAnsi="Garamond" w:cs="Times New Roman"/>
                <w:color w:val="auto"/>
                <w:lang w:val="hu-HU"/>
              </w:rPr>
              <w:t>Megfelel az ivóvíz szabványoknak</w:t>
            </w:r>
          </w:p>
        </w:tc>
        <w:tc>
          <w:tcPr>
            <w:tcW w:w="825" w:type="pct"/>
          </w:tcPr>
          <w:p w:rsidR="00402BED" w:rsidRPr="0053287F" w:rsidRDefault="00402BED" w:rsidP="00402BE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53287F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570" w:type="pct"/>
            <w:shd w:val="pct25" w:color="auto" w:fill="auto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pct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</w:tr>
      <w:tr w:rsidR="00402BED" w:rsidRPr="0053287F" w:rsidTr="00261F43">
        <w:trPr>
          <w:trHeight w:val="425"/>
        </w:trPr>
        <w:tc>
          <w:tcPr>
            <w:tcW w:w="2363" w:type="pct"/>
          </w:tcPr>
          <w:p w:rsidR="00402BED" w:rsidRPr="0053287F" w:rsidRDefault="00551082" w:rsidP="00402BE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53287F">
              <w:rPr>
                <w:rFonts w:ascii="Garamond" w:hAnsi="Garamond" w:cs="Times New Roman"/>
                <w:color w:val="auto"/>
                <w:lang w:val="hu-HU"/>
              </w:rPr>
              <w:t xml:space="preserve">Az előállított oldat tároló tartályban </w:t>
            </w:r>
            <w:r w:rsidRPr="0053287F">
              <w:rPr>
                <w:rFonts w:ascii="Garamond" w:hAnsi="Garamond" w:cs="Times New Roman"/>
                <w:color w:val="auto"/>
                <w:lang w:val="hu-HU"/>
              </w:rPr>
              <w:lastRenderedPageBreak/>
              <w:t>helyezkedik el</w:t>
            </w:r>
          </w:p>
        </w:tc>
        <w:tc>
          <w:tcPr>
            <w:tcW w:w="825" w:type="pct"/>
          </w:tcPr>
          <w:p w:rsidR="00402BED" w:rsidRPr="0053287F" w:rsidRDefault="00551082" w:rsidP="00402BED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  <w:r w:rsidRPr="0053287F">
              <w:rPr>
                <w:rFonts w:ascii="Garamond" w:hAnsi="Garamond" w:cs="Times New Roman"/>
                <w:color w:val="auto"/>
                <w:lang w:val="hu-HU"/>
              </w:rPr>
              <w:lastRenderedPageBreak/>
              <w:t>Min.100 liter</w:t>
            </w:r>
          </w:p>
        </w:tc>
        <w:tc>
          <w:tcPr>
            <w:tcW w:w="570" w:type="pct"/>
            <w:shd w:val="pct25" w:color="auto" w:fill="auto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pct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</w:tr>
      <w:tr w:rsidR="00402BED" w:rsidRPr="0053287F" w:rsidTr="008F62BA">
        <w:tc>
          <w:tcPr>
            <w:tcW w:w="2363" w:type="pct"/>
          </w:tcPr>
          <w:p w:rsidR="00402BED" w:rsidRPr="0053287F" w:rsidRDefault="00551082" w:rsidP="00402BE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53287F">
              <w:rPr>
                <w:rFonts w:ascii="Garamond" w:hAnsi="Garamond" w:cs="Times New Roman"/>
                <w:color w:val="auto"/>
                <w:lang w:val="hu-HU"/>
              </w:rPr>
              <w:lastRenderedPageBreak/>
              <w:t>A berendezés alkalmas az előállított oldat több helyen való felhasználására</w:t>
            </w:r>
          </w:p>
        </w:tc>
        <w:tc>
          <w:tcPr>
            <w:tcW w:w="825" w:type="pct"/>
          </w:tcPr>
          <w:p w:rsidR="00402BED" w:rsidRPr="0053287F" w:rsidRDefault="00551082" w:rsidP="00E73C9C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53287F">
              <w:rPr>
                <w:rFonts w:ascii="Garamond" w:eastAsiaTheme="minorHAnsi" w:hAnsi="Garamond"/>
                <w:lang w:eastAsia="en-US"/>
              </w:rPr>
              <w:t>Min.2 rendszer kezelése</w:t>
            </w:r>
          </w:p>
        </w:tc>
        <w:tc>
          <w:tcPr>
            <w:tcW w:w="570" w:type="pct"/>
            <w:shd w:val="pct25" w:color="auto" w:fill="auto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pct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</w:tr>
      <w:tr w:rsidR="00402BED" w:rsidRPr="0053287F" w:rsidTr="008F62BA">
        <w:tc>
          <w:tcPr>
            <w:tcW w:w="2363" w:type="pct"/>
          </w:tcPr>
          <w:p w:rsidR="00402BED" w:rsidRPr="0053287F" w:rsidRDefault="00743757" w:rsidP="00402BE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53287F">
              <w:rPr>
                <w:rFonts w:ascii="Garamond" w:hAnsi="Garamond" w:cs="Times New Roman"/>
                <w:color w:val="auto"/>
                <w:lang w:val="hu-HU"/>
              </w:rPr>
              <w:t>Érintőképernyős vezérlő egység, internetes felülettel, távoli beavatkozási lehetőséggel</w:t>
            </w:r>
          </w:p>
        </w:tc>
        <w:tc>
          <w:tcPr>
            <w:tcW w:w="825" w:type="pct"/>
          </w:tcPr>
          <w:p w:rsidR="00402BED" w:rsidRPr="0053287F" w:rsidRDefault="00402BED" w:rsidP="00402BE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53287F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pct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</w:tr>
      <w:tr w:rsidR="00402BED" w:rsidRPr="0053287F" w:rsidTr="008F62BA">
        <w:tc>
          <w:tcPr>
            <w:tcW w:w="2363" w:type="pct"/>
          </w:tcPr>
          <w:p w:rsidR="00402BED" w:rsidRPr="0053287F" w:rsidRDefault="00743757" w:rsidP="00402BE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53287F">
              <w:rPr>
                <w:rFonts w:ascii="Garamond" w:hAnsi="Garamond" w:cs="Times New Roman"/>
                <w:color w:val="auto"/>
                <w:lang w:val="hu-HU"/>
              </w:rPr>
              <w:t>Korrózióálló a rozsdamentes acélhoz is: nincs alkalmazási határérték</w:t>
            </w:r>
          </w:p>
        </w:tc>
        <w:tc>
          <w:tcPr>
            <w:tcW w:w="825" w:type="pct"/>
          </w:tcPr>
          <w:p w:rsidR="00E73C9C" w:rsidRPr="0053287F" w:rsidRDefault="00E73C9C" w:rsidP="00E73C9C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Kérjük me</w:t>
            </w:r>
            <w:r w:rsidR="00261F43">
              <w:rPr>
                <w:rFonts w:ascii="Garamond" w:hAnsi="Garamond"/>
              </w:rPr>
              <w:t>gadni (Előny a megléte) igen = 10</w:t>
            </w:r>
            <w:r w:rsidRPr="0053287F">
              <w:rPr>
                <w:rFonts w:ascii="Garamond" w:hAnsi="Garamond"/>
              </w:rPr>
              <w:t xml:space="preserve"> pont</w:t>
            </w:r>
          </w:p>
          <w:p w:rsidR="00402BED" w:rsidRPr="0053287F" w:rsidRDefault="00261F43" w:rsidP="00E73C9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nem = 0</w:t>
            </w:r>
            <w:r w:rsidR="00E73C9C" w:rsidRPr="0053287F">
              <w:rPr>
                <w:rFonts w:ascii="Garamond" w:hAnsi="Garamond"/>
              </w:rPr>
              <w:t xml:space="preserve"> pont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02BED" w:rsidRPr="0053287F" w:rsidRDefault="00743757" w:rsidP="00402BE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10</w:t>
            </w:r>
          </w:p>
        </w:tc>
        <w:tc>
          <w:tcPr>
            <w:tcW w:w="1242" w:type="pct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</w:tr>
      <w:tr w:rsidR="00402BED" w:rsidRPr="0053287F" w:rsidTr="008F62BA">
        <w:tc>
          <w:tcPr>
            <w:tcW w:w="2363" w:type="pct"/>
          </w:tcPr>
          <w:p w:rsidR="00402BED" w:rsidRPr="0053287F" w:rsidRDefault="00743757" w:rsidP="00402BE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53287F">
              <w:rPr>
                <w:rFonts w:ascii="Garamond" w:hAnsi="Garamond" w:cs="Times New Roman"/>
                <w:color w:val="auto"/>
                <w:lang w:val="hu-HU"/>
              </w:rPr>
              <w:t>A berendezés telepítéséhez szükséges létesítési és üzemeltetési engedélyes dokumentáció biztosítása</w:t>
            </w:r>
          </w:p>
        </w:tc>
        <w:tc>
          <w:tcPr>
            <w:tcW w:w="825" w:type="pct"/>
          </w:tcPr>
          <w:p w:rsidR="00402BED" w:rsidRPr="0053287F" w:rsidRDefault="00402BED" w:rsidP="00402BE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53287F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570" w:type="pct"/>
            <w:shd w:val="pct25" w:color="auto" w:fill="auto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pct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</w:tr>
      <w:tr w:rsidR="00402BED" w:rsidRPr="0053287F" w:rsidTr="008F62BA">
        <w:tc>
          <w:tcPr>
            <w:tcW w:w="2363" w:type="pct"/>
          </w:tcPr>
          <w:p w:rsidR="0053287F" w:rsidRPr="0053287F" w:rsidRDefault="00743757" w:rsidP="00402BE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53287F">
              <w:rPr>
                <w:rFonts w:ascii="Garamond" w:hAnsi="Garamond" w:cs="Times New Roman"/>
                <w:color w:val="auto"/>
                <w:lang w:val="hu-HU"/>
              </w:rPr>
              <w:t>A berendezés biztonságos üzemeltetéséhez szükséges összes kiegészítő érzékelő, műszer biztosítása</w:t>
            </w:r>
            <w:r w:rsidR="0053287F">
              <w:rPr>
                <w:rFonts w:ascii="Garamond" w:hAnsi="Garamond" w:cs="Times New Roman"/>
                <w:color w:val="auto"/>
                <w:lang w:val="hu-HU"/>
              </w:rPr>
              <w:t xml:space="preserve"> (</w:t>
            </w:r>
            <w:proofErr w:type="spellStart"/>
            <w:r w:rsidR="0053287F" w:rsidRPr="0053287F">
              <w:rPr>
                <w:rFonts w:ascii="Garamond" w:hAnsi="Garamond"/>
                <w:lang w:val="hu-HU"/>
              </w:rPr>
              <w:t>Min.légtéri</w:t>
            </w:r>
            <w:proofErr w:type="spellEnd"/>
            <w:r w:rsidR="0053287F" w:rsidRPr="0053287F">
              <w:rPr>
                <w:rFonts w:ascii="Garamond" w:hAnsi="Garamond"/>
                <w:lang w:val="hu-HU"/>
              </w:rPr>
              <w:t xml:space="preserve"> ClO2 érzékelő, hang és fényjelzéssel, védőfelszerelés a vegyszerek cseréjéhez</w:t>
            </w:r>
            <w:r w:rsidR="0053287F">
              <w:rPr>
                <w:rFonts w:ascii="Garamond" w:hAnsi="Garamond"/>
                <w:lang w:val="hu-HU"/>
              </w:rPr>
              <w:t>)</w:t>
            </w:r>
          </w:p>
        </w:tc>
        <w:tc>
          <w:tcPr>
            <w:tcW w:w="825" w:type="pct"/>
          </w:tcPr>
          <w:p w:rsidR="00402BED" w:rsidRPr="0053287F" w:rsidRDefault="0053287F" w:rsidP="00402BE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53287F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570" w:type="pct"/>
            <w:shd w:val="pct25" w:color="auto" w:fill="auto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42" w:type="pct"/>
            <w:vAlign w:val="center"/>
          </w:tcPr>
          <w:p w:rsidR="00402BED" w:rsidRPr="0053287F" w:rsidRDefault="00402BED" w:rsidP="00402BED">
            <w:pPr>
              <w:jc w:val="center"/>
              <w:rPr>
                <w:rFonts w:ascii="Garamond" w:hAnsi="Garamond"/>
              </w:rPr>
            </w:pPr>
          </w:p>
        </w:tc>
      </w:tr>
    </w:tbl>
    <w:p w:rsidR="00D8717D" w:rsidRPr="0053287F" w:rsidRDefault="00D8717D">
      <w:pPr>
        <w:spacing w:after="160" w:line="259" w:lineRule="auto"/>
        <w:rPr>
          <w:rFonts w:ascii="Garamond" w:hAnsi="Garamond"/>
          <w:b/>
        </w:rPr>
      </w:pPr>
      <w:bookmarkStart w:id="0" w:name="_GoBack"/>
      <w:bookmarkEnd w:id="0"/>
      <w:r w:rsidRPr="0053287F">
        <w:rPr>
          <w:rFonts w:ascii="Garamond" w:hAnsi="Garamond"/>
          <w:b/>
        </w:rPr>
        <w:br w:type="page"/>
      </w:r>
    </w:p>
    <w:p w:rsidR="008F62BA" w:rsidRDefault="008F62BA" w:rsidP="008F62BA">
      <w:pPr>
        <w:rPr>
          <w:b/>
          <w:sz w:val="28"/>
          <w:szCs w:val="28"/>
        </w:rPr>
      </w:pPr>
    </w:p>
    <w:p w:rsidR="0053287F" w:rsidRPr="0053287F" w:rsidRDefault="0053287F" w:rsidP="0053287F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2</w:t>
      </w:r>
      <w:r w:rsidRPr="0053287F">
        <w:rPr>
          <w:rFonts w:ascii="Garamond" w:hAnsi="Garamond"/>
          <w:b/>
          <w:u w:val="single"/>
        </w:rPr>
        <w:t>. részajánlati kör:</w:t>
      </w:r>
    </w:p>
    <w:p w:rsidR="00440903" w:rsidRPr="0053287F" w:rsidRDefault="00440903" w:rsidP="00440903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4"/>
        <w:gridCol w:w="3424"/>
      </w:tblGrid>
      <w:tr w:rsidR="0053287F" w:rsidRPr="0053287F" w:rsidTr="007310AC">
        <w:trPr>
          <w:trHeight w:val="428"/>
        </w:trPr>
        <w:tc>
          <w:tcPr>
            <w:tcW w:w="3157" w:type="pct"/>
          </w:tcPr>
          <w:p w:rsidR="0053287F" w:rsidRPr="0053287F" w:rsidRDefault="0053287F" w:rsidP="007310AC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53287F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843" w:type="pct"/>
          </w:tcPr>
          <w:p w:rsidR="0053287F" w:rsidRPr="0053287F" w:rsidRDefault="0053287F" w:rsidP="007310AC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53287F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440903" w:rsidRPr="0053287F" w:rsidTr="0034120D">
        <w:tc>
          <w:tcPr>
            <w:tcW w:w="3157" w:type="pct"/>
          </w:tcPr>
          <w:p w:rsidR="00440903" w:rsidRPr="0053287F" w:rsidRDefault="00440903" w:rsidP="0034120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32"/>
              </w:rPr>
            </w:pPr>
            <w:r w:rsidRPr="0053287F">
              <w:rPr>
                <w:rFonts w:ascii="Garamond" w:hAnsi="Garamond"/>
                <w:b/>
                <w:bCs/>
                <w:kern w:val="32"/>
              </w:rPr>
              <w:t>Hidegködös légfertőtlenítő berendezés</w:t>
            </w:r>
          </w:p>
        </w:tc>
        <w:tc>
          <w:tcPr>
            <w:tcW w:w="1843" w:type="pct"/>
          </w:tcPr>
          <w:p w:rsidR="00440903" w:rsidRPr="0053287F" w:rsidRDefault="00440903" w:rsidP="003412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1 db</w:t>
            </w:r>
          </w:p>
        </w:tc>
      </w:tr>
      <w:tr w:rsidR="0053287F" w:rsidRPr="0053287F" w:rsidTr="007310AC">
        <w:tc>
          <w:tcPr>
            <w:tcW w:w="5000" w:type="pct"/>
            <w:gridSpan w:val="2"/>
          </w:tcPr>
          <w:p w:rsidR="0053287F" w:rsidRPr="0053287F" w:rsidRDefault="0053287F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53287F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53287F" w:rsidRPr="0053287F" w:rsidTr="007310AC">
        <w:tc>
          <w:tcPr>
            <w:tcW w:w="5000" w:type="pct"/>
            <w:gridSpan w:val="2"/>
          </w:tcPr>
          <w:p w:rsidR="0053287F" w:rsidRPr="0053287F" w:rsidRDefault="0053287F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53287F">
              <w:rPr>
                <w:rFonts w:ascii="Garamond" w:hAnsi="Garamond"/>
              </w:rPr>
              <w:t>Hivatalos belföldi szervizpartner:</w:t>
            </w:r>
          </w:p>
        </w:tc>
      </w:tr>
    </w:tbl>
    <w:p w:rsidR="00440903" w:rsidRPr="0053287F" w:rsidRDefault="00440903" w:rsidP="00440903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1504"/>
        <w:gridCol w:w="1176"/>
        <w:gridCol w:w="2196"/>
      </w:tblGrid>
      <w:tr w:rsidR="0053287F" w:rsidRPr="0053287F" w:rsidTr="0053287F">
        <w:tc>
          <w:tcPr>
            <w:tcW w:w="2353" w:type="pct"/>
            <w:shd w:val="pct25" w:color="auto" w:fill="auto"/>
            <w:vAlign w:val="center"/>
          </w:tcPr>
          <w:p w:rsidR="0053287F" w:rsidRPr="0053287F" w:rsidRDefault="0053287F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3287F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816" w:type="pct"/>
            <w:shd w:val="pct25" w:color="auto" w:fill="auto"/>
            <w:vAlign w:val="center"/>
          </w:tcPr>
          <w:p w:rsidR="0053287F" w:rsidRPr="0053287F" w:rsidRDefault="0053287F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3287F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638" w:type="pct"/>
            <w:shd w:val="pct25" w:color="auto" w:fill="auto"/>
            <w:vAlign w:val="center"/>
          </w:tcPr>
          <w:p w:rsidR="0053287F" w:rsidRPr="0053287F" w:rsidRDefault="0053287F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3287F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192" w:type="pct"/>
            <w:shd w:val="pct25" w:color="auto" w:fill="auto"/>
            <w:vAlign w:val="center"/>
          </w:tcPr>
          <w:p w:rsidR="0053287F" w:rsidRPr="0053287F" w:rsidRDefault="0053287F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3287F">
              <w:rPr>
                <w:rFonts w:ascii="Garamond" w:hAnsi="Garamond"/>
                <w:b/>
              </w:rPr>
              <w:t>Ajánlott paraméter</w:t>
            </w: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Aeroszolos légfertőtlenítő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Egyenletes légáramlás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Turbina állítja elő a permetet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 xml:space="preserve">Előállított legkisebb cseppméret 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proofErr w:type="spellStart"/>
            <w:r w:rsidRPr="0053287F">
              <w:rPr>
                <w:rFonts w:ascii="Garamond" w:hAnsi="Garamond"/>
              </w:rPr>
              <w:t>max</w:t>
            </w:r>
            <w:proofErr w:type="spellEnd"/>
            <w:r w:rsidRPr="0053287F">
              <w:rPr>
                <w:rFonts w:ascii="Garamond" w:hAnsi="Garamond"/>
              </w:rPr>
              <w:t xml:space="preserve">. 5 mikron 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 xml:space="preserve">A kezelést követően </w:t>
            </w:r>
            <w:proofErr w:type="gramStart"/>
            <w:r w:rsidRPr="0053287F">
              <w:rPr>
                <w:rFonts w:ascii="Garamond" w:hAnsi="Garamond"/>
              </w:rPr>
              <w:t>a</w:t>
            </w:r>
            <w:proofErr w:type="gramEnd"/>
            <w:r w:rsidRPr="0053287F">
              <w:rPr>
                <w:rFonts w:ascii="Garamond" w:hAnsi="Garamond"/>
              </w:rPr>
              <w:t xml:space="preserve"> felületek szárazak maradnak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 xml:space="preserve">A kezelhető légtér nagysága 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 xml:space="preserve">min. 400 m3 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Kompakt kialakítás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Az adagolt fertőtlenítőszer mennyisége beállítható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rPr>
          <w:trHeight w:val="1025"/>
        </w:trPr>
        <w:tc>
          <w:tcPr>
            <w:tcW w:w="2353" w:type="pct"/>
            <w:vAlign w:val="center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Adagolószivattyúval biztosított fertőtlenítőszer adagolás</w:t>
            </w:r>
          </w:p>
        </w:tc>
        <w:tc>
          <w:tcPr>
            <w:tcW w:w="816" w:type="pct"/>
            <w:vAlign w:val="center"/>
          </w:tcPr>
          <w:p w:rsidR="0053287F" w:rsidRPr="0053287F" w:rsidRDefault="0053287F" w:rsidP="0053287F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Kérjük me</w:t>
            </w:r>
            <w:r w:rsidR="00261F43">
              <w:rPr>
                <w:rFonts w:ascii="Garamond" w:hAnsi="Garamond"/>
              </w:rPr>
              <w:t>gadni (Előny a megléte) igen = 10</w:t>
            </w:r>
            <w:r w:rsidRPr="0053287F">
              <w:rPr>
                <w:rFonts w:ascii="Garamond" w:hAnsi="Garamond"/>
              </w:rPr>
              <w:t xml:space="preserve"> pont</w:t>
            </w:r>
          </w:p>
          <w:p w:rsidR="00440903" w:rsidRPr="0053287F" w:rsidRDefault="00261F43" w:rsidP="0053287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nem = 0</w:t>
            </w:r>
            <w:r w:rsidR="0053287F" w:rsidRPr="0053287F">
              <w:rPr>
                <w:rFonts w:ascii="Garamond" w:hAnsi="Garamond"/>
              </w:rPr>
              <w:t xml:space="preserve"> pont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10</w:t>
            </w: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Állítható, 3</w:t>
            </w:r>
            <w:r w:rsidR="0053287F" w:rsidRPr="0053287F">
              <w:rPr>
                <w:rFonts w:ascii="Garamond" w:hAnsi="Garamond"/>
              </w:rPr>
              <w:t>60°-ban körbe forgatható fúvóka</w:t>
            </w:r>
          </w:p>
        </w:tc>
        <w:tc>
          <w:tcPr>
            <w:tcW w:w="816" w:type="pct"/>
            <w:vAlign w:val="center"/>
          </w:tcPr>
          <w:p w:rsidR="0053287F" w:rsidRPr="0053287F" w:rsidRDefault="0053287F" w:rsidP="0053287F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Kérjük me</w:t>
            </w:r>
            <w:r w:rsidR="00261F43">
              <w:rPr>
                <w:rFonts w:ascii="Garamond" w:hAnsi="Garamond"/>
              </w:rPr>
              <w:t>gadni (Előny a megléte) igen = 10</w:t>
            </w:r>
            <w:r w:rsidRPr="0053287F">
              <w:rPr>
                <w:rFonts w:ascii="Garamond" w:hAnsi="Garamond"/>
              </w:rPr>
              <w:t xml:space="preserve"> pont</w:t>
            </w:r>
          </w:p>
          <w:p w:rsidR="00440903" w:rsidRPr="0053287F" w:rsidRDefault="00261F43" w:rsidP="0053287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nem = 0</w:t>
            </w:r>
            <w:r w:rsidR="0053287F" w:rsidRPr="0053287F">
              <w:rPr>
                <w:rFonts w:ascii="Garamond" w:hAnsi="Garamond"/>
              </w:rPr>
              <w:t xml:space="preserve"> pont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10</w:t>
            </w: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 xml:space="preserve">Tömege 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proofErr w:type="spellStart"/>
            <w:r w:rsidRPr="0053287F">
              <w:rPr>
                <w:rFonts w:ascii="Garamond" w:hAnsi="Garamond"/>
              </w:rPr>
              <w:t>max</w:t>
            </w:r>
            <w:proofErr w:type="spellEnd"/>
            <w:r w:rsidRPr="0053287F">
              <w:rPr>
                <w:rFonts w:ascii="Garamond" w:hAnsi="Garamond"/>
              </w:rPr>
              <w:t>. 15 kg (feltöltés nélkül)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Elektromos hálózatról üzemeltethető (220-240 V)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Levegőszűrő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 xml:space="preserve">Korrózió </w:t>
            </w:r>
            <w:proofErr w:type="gramStart"/>
            <w:r w:rsidRPr="0053287F">
              <w:rPr>
                <w:rFonts w:ascii="Garamond" w:hAnsi="Garamond"/>
              </w:rPr>
              <w:t>mentes</w:t>
            </w:r>
            <w:proofErr w:type="gramEnd"/>
            <w:r w:rsidRPr="0053287F">
              <w:rPr>
                <w:rFonts w:ascii="Garamond" w:hAnsi="Garamond"/>
              </w:rPr>
              <w:t xml:space="preserve"> kialakítás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Tartozékok: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 xml:space="preserve">Csatlakoztatható </w:t>
            </w:r>
            <w:proofErr w:type="spellStart"/>
            <w:r w:rsidRPr="0053287F">
              <w:rPr>
                <w:rFonts w:ascii="Garamond" w:hAnsi="Garamond"/>
              </w:rPr>
              <w:t>toldócső</w:t>
            </w:r>
            <w:proofErr w:type="spellEnd"/>
            <w:r w:rsidRPr="0053287F">
              <w:rPr>
                <w:rFonts w:ascii="Garamond" w:hAnsi="Garamond"/>
              </w:rPr>
              <w:t xml:space="preserve"> kisebb terek kezeléséhez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 xml:space="preserve">Gurulós </w:t>
            </w:r>
            <w:proofErr w:type="spellStart"/>
            <w:r w:rsidRPr="0053287F">
              <w:rPr>
                <w:rFonts w:ascii="Garamond" w:hAnsi="Garamond"/>
              </w:rPr>
              <w:t>hordtáska</w:t>
            </w:r>
            <w:proofErr w:type="spellEnd"/>
            <w:r w:rsidRPr="0053287F">
              <w:rPr>
                <w:rFonts w:ascii="Garamond" w:hAnsi="Garamond"/>
              </w:rPr>
              <w:t xml:space="preserve"> vagy bőrönd a könnyebb mozgatás érdekében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440903" w:rsidRPr="0053287F" w:rsidTr="0053287F">
        <w:tc>
          <w:tcPr>
            <w:tcW w:w="2353" w:type="pct"/>
            <w:vAlign w:val="center"/>
          </w:tcPr>
          <w:p w:rsidR="00440903" w:rsidRPr="0053287F" w:rsidRDefault="00440903" w:rsidP="0034120D">
            <w:pPr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 xml:space="preserve">1 feltöltésre elegendő (baktericid, </w:t>
            </w:r>
            <w:proofErr w:type="spellStart"/>
            <w:r w:rsidRPr="0053287F">
              <w:rPr>
                <w:rFonts w:ascii="Garamond" w:hAnsi="Garamond"/>
              </w:rPr>
              <w:t>virucid</w:t>
            </w:r>
            <w:proofErr w:type="spellEnd"/>
            <w:r w:rsidRPr="0053287F">
              <w:rPr>
                <w:rFonts w:ascii="Garamond" w:hAnsi="Garamond"/>
              </w:rPr>
              <w:t xml:space="preserve">, </w:t>
            </w:r>
            <w:proofErr w:type="spellStart"/>
            <w:r w:rsidRPr="0053287F">
              <w:rPr>
                <w:rFonts w:ascii="Garamond" w:hAnsi="Garamond"/>
              </w:rPr>
              <w:t>fungicid</w:t>
            </w:r>
            <w:proofErr w:type="spellEnd"/>
            <w:r w:rsidRPr="0053287F">
              <w:rPr>
                <w:rFonts w:ascii="Garamond" w:hAnsi="Garamond"/>
              </w:rPr>
              <w:t xml:space="preserve">, </w:t>
            </w:r>
            <w:proofErr w:type="spellStart"/>
            <w:r w:rsidRPr="0053287F">
              <w:rPr>
                <w:rFonts w:ascii="Garamond" w:hAnsi="Garamond"/>
              </w:rPr>
              <w:t>sporocid</w:t>
            </w:r>
            <w:proofErr w:type="spellEnd"/>
            <w:r w:rsidRPr="0053287F">
              <w:rPr>
                <w:rFonts w:ascii="Garamond" w:hAnsi="Garamond"/>
              </w:rPr>
              <w:t xml:space="preserve">, engedélyezett </w:t>
            </w:r>
            <w:proofErr w:type="spellStart"/>
            <w:r w:rsidRPr="0053287F">
              <w:rPr>
                <w:rFonts w:ascii="Garamond" w:hAnsi="Garamond"/>
              </w:rPr>
              <w:t>biocid</w:t>
            </w:r>
            <w:proofErr w:type="spellEnd"/>
            <w:r w:rsidRPr="0053287F">
              <w:rPr>
                <w:rFonts w:ascii="Garamond" w:hAnsi="Garamond"/>
              </w:rPr>
              <w:t xml:space="preserve"> termék 2,4,5 </w:t>
            </w:r>
            <w:proofErr w:type="spellStart"/>
            <w:r w:rsidRPr="0053287F">
              <w:rPr>
                <w:rFonts w:ascii="Garamond" w:hAnsi="Garamond"/>
              </w:rPr>
              <w:t>biocid</w:t>
            </w:r>
            <w:proofErr w:type="spellEnd"/>
            <w:r w:rsidRPr="0053287F">
              <w:rPr>
                <w:rFonts w:ascii="Garamond" w:hAnsi="Garamond"/>
              </w:rPr>
              <w:t xml:space="preserve"> terméktípusban) fertőtlenítőszerrel</w:t>
            </w:r>
          </w:p>
        </w:tc>
        <w:tc>
          <w:tcPr>
            <w:tcW w:w="816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  <w:r w:rsidRPr="0053287F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2" w:type="pct"/>
            <w:vAlign w:val="center"/>
          </w:tcPr>
          <w:p w:rsidR="00440903" w:rsidRPr="0053287F" w:rsidRDefault="00440903" w:rsidP="0034120D">
            <w:pPr>
              <w:jc w:val="center"/>
              <w:rPr>
                <w:rFonts w:ascii="Garamond" w:hAnsi="Garamond"/>
              </w:rPr>
            </w:pPr>
          </w:p>
        </w:tc>
      </w:tr>
    </w:tbl>
    <w:p w:rsidR="00F54BF5" w:rsidRPr="0053287F" w:rsidRDefault="00F54BF5" w:rsidP="00F54BF5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4"/>
        <w:gridCol w:w="3424"/>
      </w:tblGrid>
      <w:tr w:rsidR="00F54BF5" w:rsidRPr="00DE1E80" w:rsidTr="0034120D">
        <w:trPr>
          <w:trHeight w:val="428"/>
        </w:trPr>
        <w:tc>
          <w:tcPr>
            <w:tcW w:w="3157" w:type="pct"/>
          </w:tcPr>
          <w:p w:rsidR="00F54BF5" w:rsidRPr="00DE1E80" w:rsidRDefault="00F54BF5" w:rsidP="0034120D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DE1E80">
              <w:rPr>
                <w:rFonts w:ascii="Garamond" w:hAnsi="Garamond"/>
                <w:b/>
                <w:bCs/>
              </w:rPr>
              <w:lastRenderedPageBreak/>
              <w:t>Megnevezés</w:t>
            </w:r>
          </w:p>
        </w:tc>
        <w:tc>
          <w:tcPr>
            <w:tcW w:w="1843" w:type="pct"/>
          </w:tcPr>
          <w:p w:rsidR="00F54BF5" w:rsidRPr="00DE1E80" w:rsidRDefault="0053287F" w:rsidP="0034120D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DE1E80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F54BF5" w:rsidRPr="00DE1E80" w:rsidTr="0034120D">
        <w:tc>
          <w:tcPr>
            <w:tcW w:w="3157" w:type="pct"/>
          </w:tcPr>
          <w:p w:rsidR="00F54BF5" w:rsidRPr="00DE1E80" w:rsidRDefault="00F54BF5" w:rsidP="0034120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32"/>
              </w:rPr>
            </w:pPr>
            <w:r w:rsidRPr="00DE1E80">
              <w:rPr>
                <w:rFonts w:ascii="Garamond" w:hAnsi="Garamond"/>
                <w:b/>
                <w:bCs/>
                <w:kern w:val="32"/>
              </w:rPr>
              <w:t>Légsterilizáló berendezés kórtermekhez</w:t>
            </w:r>
          </w:p>
        </w:tc>
        <w:tc>
          <w:tcPr>
            <w:tcW w:w="1843" w:type="pct"/>
          </w:tcPr>
          <w:p w:rsidR="00F54BF5" w:rsidRPr="00DE1E80" w:rsidRDefault="00F54BF5" w:rsidP="003412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DE1E80">
              <w:rPr>
                <w:rFonts w:ascii="Garamond" w:hAnsi="Garamond"/>
              </w:rPr>
              <w:t>2 db</w:t>
            </w:r>
          </w:p>
        </w:tc>
      </w:tr>
      <w:tr w:rsidR="0053287F" w:rsidRPr="00DE1E80" w:rsidTr="007310AC">
        <w:tc>
          <w:tcPr>
            <w:tcW w:w="5000" w:type="pct"/>
            <w:gridSpan w:val="2"/>
          </w:tcPr>
          <w:p w:rsidR="0053287F" w:rsidRPr="00DE1E80" w:rsidRDefault="0053287F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DE1E80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53287F" w:rsidRPr="00DE1E80" w:rsidTr="007310AC">
        <w:tc>
          <w:tcPr>
            <w:tcW w:w="5000" w:type="pct"/>
            <w:gridSpan w:val="2"/>
          </w:tcPr>
          <w:p w:rsidR="0053287F" w:rsidRPr="00DE1E80" w:rsidRDefault="0053287F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DE1E80">
              <w:rPr>
                <w:rFonts w:ascii="Garamond" w:hAnsi="Garamond"/>
              </w:rPr>
              <w:t>Hivatalos belföldi szervizpartner:</w:t>
            </w:r>
          </w:p>
        </w:tc>
      </w:tr>
    </w:tbl>
    <w:p w:rsidR="00F54BF5" w:rsidRPr="00DE1E80" w:rsidRDefault="00F54BF5" w:rsidP="00F54BF5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1398"/>
        <w:gridCol w:w="26"/>
        <w:gridCol w:w="1175"/>
        <w:gridCol w:w="2198"/>
      </w:tblGrid>
      <w:tr w:rsidR="00DE1E80" w:rsidRPr="00DE1E80" w:rsidTr="00DE1E80">
        <w:tc>
          <w:tcPr>
            <w:tcW w:w="2396" w:type="pct"/>
            <w:shd w:val="pct25" w:color="auto" w:fill="auto"/>
            <w:vAlign w:val="center"/>
          </w:tcPr>
          <w:p w:rsidR="00DE1E80" w:rsidRPr="00DE1E80" w:rsidRDefault="00DE1E80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E1E80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773" w:type="pct"/>
            <w:gridSpan w:val="2"/>
            <w:shd w:val="pct25" w:color="auto" w:fill="auto"/>
            <w:vAlign w:val="center"/>
          </w:tcPr>
          <w:p w:rsidR="00DE1E80" w:rsidRPr="00DE1E80" w:rsidRDefault="00DE1E80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E1E80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638" w:type="pct"/>
            <w:shd w:val="pct25" w:color="auto" w:fill="auto"/>
            <w:vAlign w:val="center"/>
          </w:tcPr>
          <w:p w:rsidR="00DE1E80" w:rsidRPr="00DE1E80" w:rsidRDefault="00DE1E80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E1E80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193" w:type="pct"/>
            <w:shd w:val="pct25" w:color="auto" w:fill="auto"/>
            <w:vAlign w:val="center"/>
          </w:tcPr>
          <w:p w:rsidR="00DE1E80" w:rsidRPr="00DE1E80" w:rsidRDefault="00DE1E80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E1E80">
              <w:rPr>
                <w:rFonts w:ascii="Garamond" w:hAnsi="Garamond"/>
                <w:b/>
              </w:rPr>
              <w:t>Ajánlott paraméter</w:t>
            </w: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Kiemelt veszélyeztetettségű belső terek (műtő, intenzív osztály, transzplantált intenzív, fertőző osztály, gyermekosztály, kórtermek stb.) illetve nagy forgalmú közösségi terek levegőjének fertőtlenítését biztosító berendezés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jc w:val="both"/>
              <w:rPr>
                <w:rFonts w:ascii="Garamond" w:hAnsi="Garamond"/>
              </w:rPr>
            </w:pPr>
            <w:r w:rsidRPr="00DE1E80">
              <w:rPr>
                <w:rFonts w:ascii="Garamond" w:hAnsi="Garamond"/>
              </w:rPr>
              <w:t>Áramellátás: 220 V, 50 Hz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Levegő elszívás beépített ventilátor segítségével min.50 m3/óra légcsere</w:t>
            </w:r>
          </w:p>
        </w:tc>
        <w:tc>
          <w:tcPr>
            <w:tcW w:w="759" w:type="pct"/>
          </w:tcPr>
          <w:p w:rsidR="00F54BF5" w:rsidRPr="00DE1E80" w:rsidRDefault="00F54BF5" w:rsidP="00DE1E80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Precíziós gyártású fémház fertőtleníthető bevonattal 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Plazma elven alapuló </w:t>
            </w:r>
            <w:proofErr w:type="spellStart"/>
            <w:r w:rsidRPr="00DE1E80">
              <w:rPr>
                <w:rFonts w:ascii="Garamond" w:hAnsi="Garamond" w:cs="Times New Roman"/>
                <w:color w:val="auto"/>
                <w:lang w:val="hu-HU"/>
              </w:rPr>
              <w:t>antimikrobiális</w:t>
            </w:r>
            <w:proofErr w:type="spellEnd"/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 hatás.</w:t>
            </w:r>
          </w:p>
        </w:tc>
        <w:tc>
          <w:tcPr>
            <w:tcW w:w="759" w:type="pct"/>
          </w:tcPr>
          <w:p w:rsidR="00DE1E80" w:rsidRPr="00DE1E80" w:rsidRDefault="00DE1E80" w:rsidP="00DE1E80">
            <w:pPr>
              <w:jc w:val="center"/>
              <w:rPr>
                <w:rFonts w:ascii="Garamond" w:hAnsi="Garamond"/>
              </w:rPr>
            </w:pPr>
            <w:r w:rsidRPr="00DE1E80">
              <w:rPr>
                <w:rFonts w:ascii="Garamond" w:hAnsi="Garamond"/>
              </w:rPr>
              <w:t>Kérjük me</w:t>
            </w:r>
            <w:r w:rsidR="00261F43">
              <w:rPr>
                <w:rFonts w:ascii="Garamond" w:hAnsi="Garamond"/>
              </w:rPr>
              <w:t>gadni (Előny a megléte) igen = 10</w:t>
            </w:r>
            <w:r w:rsidRPr="00DE1E80">
              <w:rPr>
                <w:rFonts w:ascii="Garamond" w:hAnsi="Garamond"/>
              </w:rPr>
              <w:t xml:space="preserve"> pont</w:t>
            </w:r>
          </w:p>
          <w:p w:rsidR="00F54BF5" w:rsidRPr="00DE1E80" w:rsidRDefault="00261F43" w:rsidP="00DE1E80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>
              <w:rPr>
                <w:rFonts w:ascii="Garamond" w:hAnsi="Garamond"/>
              </w:rPr>
              <w:t>nem = 0</w:t>
            </w:r>
            <w:r w:rsidR="00DE1E80" w:rsidRPr="00DE1E80">
              <w:rPr>
                <w:rFonts w:ascii="Garamond" w:hAnsi="Garamond"/>
              </w:rPr>
              <w:t xml:space="preserve"> pont</w:t>
            </w:r>
            <w:r w:rsidR="00DE1E80" w:rsidRPr="00DE1E80">
              <w:rPr>
                <w:rFonts w:ascii="Garamond" w:eastAsiaTheme="minorHAnsi" w:hAnsi="Garamond"/>
                <w:lang w:eastAsia="en-US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BF5" w:rsidRPr="00DE1E80" w:rsidRDefault="00261F43" w:rsidP="0034120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F54BF5" w:rsidRPr="00DE1E80">
              <w:rPr>
                <w:rFonts w:ascii="Garamond" w:hAnsi="Garamond"/>
              </w:rPr>
              <w:t>0</w:t>
            </w: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Az </w:t>
            </w:r>
            <w:proofErr w:type="spellStart"/>
            <w:r w:rsidRPr="00DE1E80">
              <w:rPr>
                <w:rFonts w:ascii="Garamond" w:hAnsi="Garamond" w:cs="Times New Roman"/>
                <w:color w:val="auto"/>
                <w:lang w:val="hu-HU"/>
              </w:rPr>
              <w:t>antimikrobiális</w:t>
            </w:r>
            <w:proofErr w:type="spellEnd"/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 hatás kiváltásához nem szükséges filter, vegyszer 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Egyszeri áthaladás során bekövetkező ölő hatás vírusok, penészgombák és baktériumok esetében egyaránt.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A rendszer helyszíni installációja, beüzemelése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Kezelőszemélyzet oktatása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CE tanúsítvány megléte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</w:tbl>
    <w:p w:rsidR="00F54BF5" w:rsidRPr="00DE1E80" w:rsidRDefault="00F54BF5" w:rsidP="00F54BF5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4"/>
        <w:gridCol w:w="3424"/>
      </w:tblGrid>
      <w:tr w:rsidR="00DE1E80" w:rsidRPr="00DE1E80" w:rsidTr="007310AC">
        <w:trPr>
          <w:trHeight w:val="428"/>
        </w:trPr>
        <w:tc>
          <w:tcPr>
            <w:tcW w:w="3157" w:type="pct"/>
          </w:tcPr>
          <w:p w:rsidR="00DE1E80" w:rsidRPr="00DE1E80" w:rsidRDefault="00DE1E80" w:rsidP="007310AC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DE1E80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843" w:type="pct"/>
          </w:tcPr>
          <w:p w:rsidR="00DE1E80" w:rsidRPr="00DE1E80" w:rsidRDefault="00DE1E80" w:rsidP="007310AC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DE1E80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DE1E80" w:rsidRPr="00DE1E80" w:rsidTr="007310AC">
        <w:tc>
          <w:tcPr>
            <w:tcW w:w="3157" w:type="pct"/>
          </w:tcPr>
          <w:p w:rsidR="00DE1E80" w:rsidRPr="00DE1E80" w:rsidRDefault="00DE1E80" w:rsidP="007310AC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32"/>
              </w:rPr>
            </w:pPr>
            <w:r w:rsidRPr="00DE1E80">
              <w:rPr>
                <w:rFonts w:ascii="Garamond" w:hAnsi="Garamond"/>
                <w:b/>
                <w:bCs/>
                <w:kern w:val="32"/>
              </w:rPr>
              <w:t>Légsterilizáló berendezés kórtermekhez</w:t>
            </w:r>
          </w:p>
        </w:tc>
        <w:tc>
          <w:tcPr>
            <w:tcW w:w="1843" w:type="pct"/>
          </w:tcPr>
          <w:p w:rsidR="00DE1E80" w:rsidRPr="00DE1E80" w:rsidRDefault="00DE1E80" w:rsidP="007310AC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DE1E80">
              <w:rPr>
                <w:rFonts w:ascii="Garamond" w:hAnsi="Garamond"/>
              </w:rPr>
              <w:t>2 db</w:t>
            </w:r>
          </w:p>
        </w:tc>
      </w:tr>
      <w:tr w:rsidR="00DE1E80" w:rsidRPr="00DE1E80" w:rsidTr="007310AC">
        <w:tc>
          <w:tcPr>
            <w:tcW w:w="5000" w:type="pct"/>
            <w:gridSpan w:val="2"/>
          </w:tcPr>
          <w:p w:rsidR="00DE1E80" w:rsidRPr="00DE1E80" w:rsidRDefault="00DE1E80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DE1E80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DE1E80" w:rsidRPr="00DE1E80" w:rsidTr="007310AC">
        <w:tc>
          <w:tcPr>
            <w:tcW w:w="5000" w:type="pct"/>
            <w:gridSpan w:val="2"/>
          </w:tcPr>
          <w:p w:rsidR="00DE1E80" w:rsidRPr="00DE1E80" w:rsidRDefault="00DE1E80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DE1E80">
              <w:rPr>
                <w:rFonts w:ascii="Garamond" w:hAnsi="Garamond"/>
              </w:rPr>
              <w:t>Hivatalos belföldi szervizpartner:</w:t>
            </w:r>
          </w:p>
        </w:tc>
      </w:tr>
    </w:tbl>
    <w:p w:rsidR="00F54BF5" w:rsidRPr="00DE1E80" w:rsidRDefault="00F54BF5" w:rsidP="00F54BF5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1398"/>
        <w:gridCol w:w="26"/>
        <w:gridCol w:w="1175"/>
        <w:gridCol w:w="2198"/>
      </w:tblGrid>
      <w:tr w:rsidR="00DE1E80" w:rsidRPr="00DE1E80" w:rsidTr="007310AC">
        <w:tc>
          <w:tcPr>
            <w:tcW w:w="2396" w:type="pct"/>
            <w:shd w:val="pct25" w:color="auto" w:fill="auto"/>
            <w:vAlign w:val="center"/>
          </w:tcPr>
          <w:p w:rsidR="00DE1E80" w:rsidRPr="00DE1E80" w:rsidRDefault="00DE1E80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E1E80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773" w:type="pct"/>
            <w:gridSpan w:val="2"/>
            <w:shd w:val="pct25" w:color="auto" w:fill="auto"/>
            <w:vAlign w:val="center"/>
          </w:tcPr>
          <w:p w:rsidR="00DE1E80" w:rsidRPr="00DE1E80" w:rsidRDefault="00DE1E80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E1E80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638" w:type="pct"/>
            <w:shd w:val="pct25" w:color="auto" w:fill="auto"/>
            <w:vAlign w:val="center"/>
          </w:tcPr>
          <w:p w:rsidR="00DE1E80" w:rsidRPr="00DE1E80" w:rsidRDefault="00DE1E80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E1E80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193" w:type="pct"/>
            <w:shd w:val="pct25" w:color="auto" w:fill="auto"/>
            <w:vAlign w:val="center"/>
          </w:tcPr>
          <w:p w:rsidR="00DE1E80" w:rsidRPr="00DE1E80" w:rsidRDefault="00DE1E80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DE1E80">
              <w:rPr>
                <w:rFonts w:ascii="Garamond" w:hAnsi="Garamond"/>
                <w:b/>
              </w:rPr>
              <w:t>Ajánlott paraméter</w:t>
            </w: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Kiemelt veszélyeztetettségű belső terek (műtő, intenzív osztály, transzplantált intenzív, fertőző osztály, gyermekosztály, kórtermek stb.) illetve nagy forgalmú közösségi terek levegőjének fertőtlenítését biztosító berendezés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jc w:val="both"/>
              <w:rPr>
                <w:rFonts w:ascii="Garamond" w:hAnsi="Garamond"/>
              </w:rPr>
            </w:pPr>
            <w:r w:rsidRPr="00DE1E80">
              <w:rPr>
                <w:rFonts w:ascii="Garamond" w:hAnsi="Garamond"/>
              </w:rPr>
              <w:lastRenderedPageBreak/>
              <w:t>Áramellátás: 220 V, 50 Hz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Levegő elszívás beépített ventilátor segítségével min.55 m3/óra légcsere</w:t>
            </w:r>
          </w:p>
        </w:tc>
        <w:tc>
          <w:tcPr>
            <w:tcW w:w="759" w:type="pct"/>
          </w:tcPr>
          <w:p w:rsidR="00F54BF5" w:rsidRPr="00DE1E80" w:rsidRDefault="00F54BF5" w:rsidP="00DE1E80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Precíziós gyártású fémház fertőtleníthető bevonattal 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pStyle w:val="Default"/>
              <w:jc w:val="center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Plazma elven alapuló </w:t>
            </w:r>
            <w:proofErr w:type="spellStart"/>
            <w:r w:rsidRPr="00DE1E80">
              <w:rPr>
                <w:rFonts w:ascii="Garamond" w:hAnsi="Garamond" w:cs="Times New Roman"/>
                <w:color w:val="auto"/>
                <w:lang w:val="hu-HU"/>
              </w:rPr>
              <w:t>antimikrobiális</w:t>
            </w:r>
            <w:proofErr w:type="spellEnd"/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 hatás.</w:t>
            </w:r>
          </w:p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</w:p>
        </w:tc>
        <w:tc>
          <w:tcPr>
            <w:tcW w:w="759" w:type="pct"/>
          </w:tcPr>
          <w:p w:rsidR="00DE1E80" w:rsidRPr="00DE1E80" w:rsidRDefault="00DE1E80" w:rsidP="00DE1E80">
            <w:pPr>
              <w:jc w:val="center"/>
              <w:rPr>
                <w:rFonts w:ascii="Garamond" w:hAnsi="Garamond"/>
              </w:rPr>
            </w:pPr>
            <w:r w:rsidRPr="00DE1E80">
              <w:rPr>
                <w:rFonts w:ascii="Garamond" w:hAnsi="Garamond"/>
              </w:rPr>
              <w:t>Kérjük me</w:t>
            </w:r>
            <w:r w:rsidR="00261F43">
              <w:rPr>
                <w:rFonts w:ascii="Garamond" w:hAnsi="Garamond"/>
              </w:rPr>
              <w:t>gadni (Előny a megléte) igen = 10</w:t>
            </w:r>
            <w:r w:rsidRPr="00DE1E80">
              <w:rPr>
                <w:rFonts w:ascii="Garamond" w:hAnsi="Garamond"/>
              </w:rPr>
              <w:t xml:space="preserve"> pont</w:t>
            </w:r>
          </w:p>
          <w:p w:rsidR="00F54BF5" w:rsidRPr="00DE1E80" w:rsidRDefault="00261F43" w:rsidP="00DE1E80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>
              <w:rPr>
                <w:rFonts w:ascii="Garamond" w:hAnsi="Garamond"/>
              </w:rPr>
              <w:t>nem = 0</w:t>
            </w:r>
            <w:r w:rsidR="00DE1E80" w:rsidRPr="00DE1E80">
              <w:rPr>
                <w:rFonts w:ascii="Garamond" w:hAnsi="Garamond"/>
              </w:rPr>
              <w:t xml:space="preserve"> pont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4BF5" w:rsidRPr="00DE1E80" w:rsidRDefault="00261F43" w:rsidP="0034120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F54BF5" w:rsidRPr="00DE1E80">
              <w:rPr>
                <w:rFonts w:ascii="Garamond" w:hAnsi="Garamond"/>
              </w:rPr>
              <w:t>0</w:t>
            </w: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Az </w:t>
            </w:r>
            <w:proofErr w:type="spellStart"/>
            <w:r w:rsidRPr="00DE1E80">
              <w:rPr>
                <w:rFonts w:ascii="Garamond" w:hAnsi="Garamond" w:cs="Times New Roman"/>
                <w:color w:val="auto"/>
                <w:lang w:val="hu-HU"/>
              </w:rPr>
              <w:t>antimikrobiális</w:t>
            </w:r>
            <w:proofErr w:type="spellEnd"/>
            <w:r w:rsidRPr="00DE1E80">
              <w:rPr>
                <w:rFonts w:ascii="Garamond" w:hAnsi="Garamond" w:cs="Times New Roman"/>
                <w:color w:val="auto"/>
                <w:lang w:val="hu-HU"/>
              </w:rPr>
              <w:t xml:space="preserve"> hatás kiváltásához nem szükséges filter, vegyszer 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Egyszeri áthaladás során bekövetkező ölő hatás vírusok, penészgombák és baktériumok esetében egyaránt.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A rendszer helyszíni installációja, beüzemelése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Kezelőszemélyzet oktatása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DE1E80" w:rsidTr="00DE1E80">
        <w:tc>
          <w:tcPr>
            <w:tcW w:w="2396" w:type="pct"/>
          </w:tcPr>
          <w:p w:rsidR="00F54BF5" w:rsidRPr="00DE1E80" w:rsidRDefault="00F54BF5" w:rsidP="0034120D">
            <w:pPr>
              <w:pStyle w:val="Default"/>
              <w:jc w:val="both"/>
              <w:rPr>
                <w:rFonts w:ascii="Garamond" w:hAnsi="Garamond" w:cs="Times New Roman"/>
                <w:color w:val="auto"/>
                <w:lang w:val="hu-HU"/>
              </w:rPr>
            </w:pPr>
            <w:r w:rsidRPr="00DE1E80">
              <w:rPr>
                <w:rFonts w:ascii="Garamond" w:hAnsi="Garamond" w:cs="Times New Roman"/>
                <w:color w:val="auto"/>
                <w:lang w:val="hu-HU"/>
              </w:rPr>
              <w:t>CE tanúsítvány megléte</w:t>
            </w:r>
          </w:p>
        </w:tc>
        <w:tc>
          <w:tcPr>
            <w:tcW w:w="759" w:type="pct"/>
          </w:tcPr>
          <w:p w:rsidR="00F54BF5" w:rsidRPr="00DE1E80" w:rsidRDefault="00F54BF5" w:rsidP="0034120D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 w:rsidRPr="00DE1E80">
              <w:rPr>
                <w:rFonts w:ascii="Garamond" w:eastAsiaTheme="minorHAnsi" w:hAnsi="Garamond"/>
                <w:lang w:eastAsia="en-US"/>
              </w:rPr>
              <w:t>Igen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DE1E80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</w:tbl>
    <w:p w:rsidR="00D8717D" w:rsidRPr="00DE1E80" w:rsidRDefault="00D8717D">
      <w:pPr>
        <w:spacing w:after="160" w:line="259" w:lineRule="auto"/>
        <w:rPr>
          <w:rFonts w:ascii="Garamond" w:hAnsi="Garamond"/>
          <w:b/>
        </w:rPr>
      </w:pPr>
      <w:r w:rsidRPr="00DE1E80">
        <w:rPr>
          <w:rFonts w:ascii="Garamond" w:hAnsi="Garamond"/>
          <w:b/>
        </w:rPr>
        <w:br w:type="page"/>
      </w:r>
    </w:p>
    <w:p w:rsidR="00C57CC5" w:rsidRPr="00512AE9" w:rsidRDefault="00C57CC5" w:rsidP="00C57CC5">
      <w:pPr>
        <w:rPr>
          <w:rFonts w:ascii="Garamond" w:hAnsi="Garamond"/>
          <w:b/>
          <w:u w:val="single"/>
        </w:rPr>
      </w:pPr>
      <w:r w:rsidRPr="00C57CC5">
        <w:rPr>
          <w:rFonts w:ascii="Garamond" w:hAnsi="Garamond"/>
          <w:b/>
          <w:u w:val="single"/>
        </w:rPr>
        <w:lastRenderedPageBreak/>
        <w:t>3</w:t>
      </w:r>
      <w:r w:rsidRPr="00512AE9">
        <w:rPr>
          <w:rFonts w:ascii="Garamond" w:hAnsi="Garamond"/>
          <w:b/>
          <w:u w:val="single"/>
        </w:rPr>
        <w:t>. részajánlati kör:</w:t>
      </w:r>
    </w:p>
    <w:p w:rsidR="00C57CC5" w:rsidRPr="00512AE9" w:rsidRDefault="00C57CC5" w:rsidP="00C57CC5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4"/>
        <w:gridCol w:w="3424"/>
      </w:tblGrid>
      <w:tr w:rsidR="00F54BF5" w:rsidRPr="00512AE9" w:rsidTr="0034120D">
        <w:trPr>
          <w:trHeight w:val="428"/>
        </w:trPr>
        <w:tc>
          <w:tcPr>
            <w:tcW w:w="3157" w:type="pct"/>
          </w:tcPr>
          <w:p w:rsidR="00F54BF5" w:rsidRPr="00512AE9" w:rsidRDefault="00F54BF5" w:rsidP="0034120D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512AE9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843" w:type="pct"/>
          </w:tcPr>
          <w:p w:rsidR="00F54BF5" w:rsidRPr="00512AE9" w:rsidRDefault="00C57CC5" w:rsidP="0034120D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512AE9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F54BF5" w:rsidRPr="00512AE9" w:rsidTr="0034120D">
        <w:tc>
          <w:tcPr>
            <w:tcW w:w="3157" w:type="pct"/>
          </w:tcPr>
          <w:p w:rsidR="00F54BF5" w:rsidRPr="00512AE9" w:rsidRDefault="00F54BF5" w:rsidP="0034120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32"/>
              </w:rPr>
            </w:pPr>
            <w:r w:rsidRPr="00512AE9">
              <w:rPr>
                <w:rFonts w:ascii="Garamond" w:hAnsi="Garamond"/>
                <w:b/>
                <w:bCs/>
                <w:kern w:val="32"/>
              </w:rPr>
              <w:t>Könyökkaros kézfertőtlenítőszer adagoló</w:t>
            </w:r>
          </w:p>
        </w:tc>
        <w:tc>
          <w:tcPr>
            <w:tcW w:w="1843" w:type="pct"/>
          </w:tcPr>
          <w:p w:rsidR="00F54BF5" w:rsidRPr="00512AE9" w:rsidRDefault="00F54BF5" w:rsidP="003412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90 db</w:t>
            </w:r>
          </w:p>
        </w:tc>
      </w:tr>
      <w:tr w:rsidR="00C57CC5" w:rsidRPr="00512AE9" w:rsidTr="007310AC">
        <w:tc>
          <w:tcPr>
            <w:tcW w:w="5000" w:type="pct"/>
            <w:gridSpan w:val="2"/>
          </w:tcPr>
          <w:p w:rsidR="00C57CC5" w:rsidRPr="00512AE9" w:rsidRDefault="00C57CC5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512AE9">
              <w:rPr>
                <w:rFonts w:ascii="Garamond" w:hAnsi="Garamond"/>
                <w:bCs/>
              </w:rPr>
              <w:t xml:space="preserve">Megajánlott termék gyártója és típusa: </w:t>
            </w:r>
          </w:p>
        </w:tc>
      </w:tr>
      <w:tr w:rsidR="00C57CC5" w:rsidRPr="00512AE9" w:rsidTr="007310AC">
        <w:tc>
          <w:tcPr>
            <w:tcW w:w="5000" w:type="pct"/>
            <w:gridSpan w:val="2"/>
          </w:tcPr>
          <w:p w:rsidR="00C57CC5" w:rsidRPr="00512AE9" w:rsidRDefault="00C57CC5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512AE9">
              <w:rPr>
                <w:rFonts w:ascii="Garamond" w:hAnsi="Garamond"/>
              </w:rPr>
              <w:t>Hivatalos belföldi szervizpartner:</w:t>
            </w:r>
          </w:p>
        </w:tc>
      </w:tr>
    </w:tbl>
    <w:p w:rsidR="00F54BF5" w:rsidRPr="00512AE9" w:rsidRDefault="00F54BF5" w:rsidP="00F54BF5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1424"/>
        <w:gridCol w:w="1175"/>
        <w:gridCol w:w="2198"/>
      </w:tblGrid>
      <w:tr w:rsidR="00512AE9" w:rsidRPr="00512AE9" w:rsidTr="007310AC">
        <w:tc>
          <w:tcPr>
            <w:tcW w:w="2396" w:type="pct"/>
            <w:shd w:val="pct25" w:color="auto" w:fill="auto"/>
            <w:vAlign w:val="center"/>
          </w:tcPr>
          <w:p w:rsidR="00512AE9" w:rsidRPr="00512AE9" w:rsidRDefault="00512AE9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12AE9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773" w:type="pct"/>
            <w:shd w:val="pct25" w:color="auto" w:fill="auto"/>
            <w:vAlign w:val="center"/>
          </w:tcPr>
          <w:p w:rsidR="00512AE9" w:rsidRPr="00512AE9" w:rsidRDefault="00512AE9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12AE9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638" w:type="pct"/>
            <w:shd w:val="pct25" w:color="auto" w:fill="auto"/>
            <w:vAlign w:val="center"/>
          </w:tcPr>
          <w:p w:rsidR="00512AE9" w:rsidRPr="00512AE9" w:rsidRDefault="00512AE9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12AE9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193" w:type="pct"/>
            <w:shd w:val="pct25" w:color="auto" w:fill="auto"/>
            <w:vAlign w:val="center"/>
          </w:tcPr>
          <w:p w:rsidR="00512AE9" w:rsidRPr="00512AE9" w:rsidRDefault="00512AE9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12AE9">
              <w:rPr>
                <w:rFonts w:ascii="Garamond" w:hAnsi="Garamond"/>
                <w:b/>
              </w:rPr>
              <w:t>Ajánlott paraméter</w:t>
            </w:r>
          </w:p>
        </w:tc>
      </w:tr>
      <w:tr w:rsidR="00F54BF5" w:rsidRPr="00512AE9" w:rsidTr="00512AE9">
        <w:tc>
          <w:tcPr>
            <w:tcW w:w="2396" w:type="pct"/>
          </w:tcPr>
          <w:p w:rsidR="00F54BF5" w:rsidRPr="00512AE9" w:rsidRDefault="00512AE9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Á</w:t>
            </w:r>
            <w:r w:rsidR="00F54BF5"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llítható adagolás: több</w:t>
            </w: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 adagolási lehetőség</w:t>
            </w:r>
          </w:p>
        </w:tc>
        <w:tc>
          <w:tcPr>
            <w:tcW w:w="773" w:type="pct"/>
            <w:vAlign w:val="center"/>
          </w:tcPr>
          <w:p w:rsidR="00512AE9" w:rsidRPr="00512AE9" w:rsidRDefault="00512AE9" w:rsidP="00512AE9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Kérjük me</w:t>
            </w:r>
            <w:r w:rsidR="00581754">
              <w:rPr>
                <w:rFonts w:ascii="Garamond" w:hAnsi="Garamond"/>
              </w:rPr>
              <w:t>gadni (Előny a megléte) igen = 10</w:t>
            </w:r>
            <w:r w:rsidRPr="00512AE9">
              <w:rPr>
                <w:rFonts w:ascii="Garamond" w:hAnsi="Garamond"/>
              </w:rPr>
              <w:t xml:space="preserve"> pont</w:t>
            </w:r>
          </w:p>
          <w:p w:rsidR="00F54BF5" w:rsidRPr="00512AE9" w:rsidRDefault="00581754" w:rsidP="00512AE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nem = 0</w:t>
            </w:r>
            <w:r w:rsidR="00512AE9" w:rsidRPr="00512AE9">
              <w:rPr>
                <w:rFonts w:ascii="Garamond" w:hAnsi="Garamond"/>
              </w:rPr>
              <w:t xml:space="preserve"> pont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10</w:t>
            </w: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396" w:type="pct"/>
          </w:tcPr>
          <w:p w:rsidR="00F54BF5" w:rsidRPr="00512AE9" w:rsidRDefault="00F54BF5" w:rsidP="0034120D">
            <w:pPr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ABS műanyag kivitel</w:t>
            </w:r>
          </w:p>
        </w:tc>
        <w:tc>
          <w:tcPr>
            <w:tcW w:w="77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396" w:type="pct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Zárható ház, rozsdamentes karral</w:t>
            </w:r>
          </w:p>
        </w:tc>
        <w:tc>
          <w:tcPr>
            <w:tcW w:w="77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396" w:type="pct"/>
          </w:tcPr>
          <w:p w:rsidR="00F54BF5" w:rsidRPr="00512AE9" w:rsidRDefault="00512AE9" w:rsidP="00512AE9">
            <w:pPr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Univerzális befogadó képesség</w:t>
            </w:r>
            <w:r w:rsidR="00F54BF5" w:rsidRPr="00512AE9">
              <w:rPr>
                <w:rFonts w:ascii="Garamond" w:hAnsi="Garamond"/>
              </w:rPr>
              <w:t xml:space="preserve"> </w:t>
            </w:r>
            <w:r w:rsidRPr="00512AE9">
              <w:rPr>
                <w:rFonts w:ascii="Garamond" w:hAnsi="Garamond"/>
              </w:rPr>
              <w:t>(</w:t>
            </w:r>
            <w:r w:rsidR="00F54BF5" w:rsidRPr="00512AE9">
              <w:rPr>
                <w:rFonts w:ascii="Garamond" w:hAnsi="Garamond"/>
              </w:rPr>
              <w:t>1 l űrtartalmú utántölthető tartállyal és min</w:t>
            </w:r>
            <w:r w:rsidRPr="00512AE9">
              <w:rPr>
                <w:rFonts w:ascii="Garamond" w:hAnsi="Garamond"/>
              </w:rPr>
              <w:t>den EURO palackkal kompatibilis)</w:t>
            </w:r>
          </w:p>
        </w:tc>
        <w:tc>
          <w:tcPr>
            <w:tcW w:w="773" w:type="pct"/>
            <w:vAlign w:val="center"/>
          </w:tcPr>
          <w:p w:rsidR="00512AE9" w:rsidRPr="00512AE9" w:rsidRDefault="00512AE9" w:rsidP="00512AE9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Kérjük me</w:t>
            </w:r>
            <w:r w:rsidR="00581754">
              <w:rPr>
                <w:rFonts w:ascii="Garamond" w:hAnsi="Garamond"/>
              </w:rPr>
              <w:t>gadni (Előny a megléte) igen = 10</w:t>
            </w:r>
            <w:r w:rsidRPr="00512AE9">
              <w:rPr>
                <w:rFonts w:ascii="Garamond" w:hAnsi="Garamond"/>
              </w:rPr>
              <w:t xml:space="preserve"> pont</w:t>
            </w:r>
          </w:p>
          <w:p w:rsidR="00F54BF5" w:rsidRPr="00512AE9" w:rsidRDefault="00581754" w:rsidP="00512AE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nem = 0</w:t>
            </w:r>
            <w:r w:rsidR="00512AE9" w:rsidRPr="00512AE9">
              <w:rPr>
                <w:rFonts w:ascii="Garamond" w:hAnsi="Garamond"/>
              </w:rPr>
              <w:t xml:space="preserve"> pont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10</w:t>
            </w: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396" w:type="pct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Kiürült flakon egy mozdulattal cserélhető legyen</w:t>
            </w:r>
          </w:p>
        </w:tc>
        <w:tc>
          <w:tcPr>
            <w:tcW w:w="77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396" w:type="pct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proofErr w:type="gramStart"/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Után</w:t>
            </w:r>
            <w:proofErr w:type="gramEnd"/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 csöpögés nélküli adagolás</w:t>
            </w:r>
          </w:p>
        </w:tc>
        <w:tc>
          <w:tcPr>
            <w:tcW w:w="773" w:type="pct"/>
            <w:vAlign w:val="center"/>
          </w:tcPr>
          <w:p w:rsidR="00512AE9" w:rsidRPr="00512AE9" w:rsidRDefault="00512AE9" w:rsidP="00512AE9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Kérjük me</w:t>
            </w:r>
            <w:r w:rsidR="00693629">
              <w:rPr>
                <w:rFonts w:ascii="Garamond" w:hAnsi="Garamond"/>
              </w:rPr>
              <w:t>gadni (Előny a megléte) igen = 10</w:t>
            </w:r>
            <w:r w:rsidRPr="00512AE9">
              <w:rPr>
                <w:rFonts w:ascii="Garamond" w:hAnsi="Garamond"/>
              </w:rPr>
              <w:t xml:space="preserve"> pont</w:t>
            </w:r>
          </w:p>
          <w:p w:rsidR="00F54BF5" w:rsidRPr="00512AE9" w:rsidRDefault="00693629" w:rsidP="00512AE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nem = 0</w:t>
            </w:r>
            <w:r w:rsidR="00512AE9" w:rsidRPr="00512AE9">
              <w:rPr>
                <w:rFonts w:ascii="Garamond" w:hAnsi="Garamond"/>
              </w:rPr>
              <w:t xml:space="preserve"> pont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10</w:t>
            </w: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396" w:type="pct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Falra szerelhető</w:t>
            </w:r>
            <w:r w:rsid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 kivitel</w:t>
            </w:r>
          </w:p>
        </w:tc>
        <w:tc>
          <w:tcPr>
            <w:tcW w:w="77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8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</w:tbl>
    <w:p w:rsidR="00381C84" w:rsidRPr="00512AE9" w:rsidRDefault="00381C84" w:rsidP="00F54BF5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4"/>
        <w:gridCol w:w="3424"/>
      </w:tblGrid>
      <w:tr w:rsidR="00F54BF5" w:rsidRPr="00512AE9" w:rsidTr="0034120D">
        <w:trPr>
          <w:trHeight w:val="428"/>
        </w:trPr>
        <w:tc>
          <w:tcPr>
            <w:tcW w:w="3157" w:type="pct"/>
          </w:tcPr>
          <w:p w:rsidR="00F54BF5" w:rsidRPr="00512AE9" w:rsidRDefault="00F54BF5" w:rsidP="0034120D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512AE9">
              <w:rPr>
                <w:rFonts w:ascii="Garamond" w:hAnsi="Garamond"/>
                <w:b/>
                <w:bCs/>
              </w:rPr>
              <w:t>Megnevezés</w:t>
            </w:r>
          </w:p>
        </w:tc>
        <w:tc>
          <w:tcPr>
            <w:tcW w:w="1843" w:type="pct"/>
          </w:tcPr>
          <w:p w:rsidR="00F54BF5" w:rsidRPr="00512AE9" w:rsidRDefault="00512AE9" w:rsidP="0034120D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512AE9">
              <w:rPr>
                <w:rFonts w:ascii="Garamond" w:hAnsi="Garamond"/>
                <w:b/>
                <w:bCs/>
              </w:rPr>
              <w:t>Mennyiség</w:t>
            </w:r>
          </w:p>
        </w:tc>
      </w:tr>
      <w:tr w:rsidR="00F54BF5" w:rsidRPr="00512AE9" w:rsidTr="0034120D">
        <w:tc>
          <w:tcPr>
            <w:tcW w:w="3157" w:type="pct"/>
          </w:tcPr>
          <w:p w:rsidR="00F54BF5" w:rsidRPr="00512AE9" w:rsidRDefault="00F54BF5" w:rsidP="0034120D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kern w:val="32"/>
              </w:rPr>
            </w:pPr>
            <w:r w:rsidRPr="00512AE9">
              <w:rPr>
                <w:rFonts w:ascii="Garamond" w:hAnsi="Garamond"/>
                <w:b/>
                <w:bCs/>
                <w:kern w:val="32"/>
              </w:rPr>
              <w:t>Kézfertőtlenítő technika megfelelőségét mérő rendszer</w:t>
            </w:r>
          </w:p>
        </w:tc>
        <w:tc>
          <w:tcPr>
            <w:tcW w:w="1843" w:type="pct"/>
          </w:tcPr>
          <w:p w:rsidR="00F54BF5" w:rsidRPr="00512AE9" w:rsidRDefault="00F54BF5" w:rsidP="0034120D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1 db</w:t>
            </w:r>
          </w:p>
        </w:tc>
      </w:tr>
      <w:tr w:rsidR="00512AE9" w:rsidRPr="00512AE9" w:rsidTr="007310AC">
        <w:tc>
          <w:tcPr>
            <w:tcW w:w="5000" w:type="pct"/>
            <w:gridSpan w:val="2"/>
          </w:tcPr>
          <w:p w:rsidR="00512AE9" w:rsidRPr="00512AE9" w:rsidRDefault="00512AE9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512AE9">
              <w:rPr>
                <w:rFonts w:ascii="Garamond" w:hAnsi="Garamond"/>
                <w:bCs/>
              </w:rPr>
              <w:t>Megajánlott termék gyártója és típusa:</w:t>
            </w:r>
          </w:p>
        </w:tc>
      </w:tr>
      <w:tr w:rsidR="00512AE9" w:rsidRPr="00512AE9" w:rsidTr="007310AC">
        <w:tc>
          <w:tcPr>
            <w:tcW w:w="5000" w:type="pct"/>
            <w:gridSpan w:val="2"/>
          </w:tcPr>
          <w:p w:rsidR="00512AE9" w:rsidRPr="00512AE9" w:rsidRDefault="00512AE9" w:rsidP="007310AC">
            <w:pPr>
              <w:spacing w:line="360" w:lineRule="auto"/>
              <w:rPr>
                <w:rFonts w:ascii="Garamond" w:hAnsi="Garamond"/>
                <w:bCs/>
              </w:rPr>
            </w:pPr>
            <w:r w:rsidRPr="00512AE9">
              <w:rPr>
                <w:rFonts w:ascii="Garamond" w:hAnsi="Garamond"/>
              </w:rPr>
              <w:t>Hivatalos belföldi szervizpartner:</w:t>
            </w:r>
          </w:p>
        </w:tc>
      </w:tr>
    </w:tbl>
    <w:p w:rsidR="00F54BF5" w:rsidRPr="00512AE9" w:rsidRDefault="00F54BF5" w:rsidP="00F54BF5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7"/>
        <w:gridCol w:w="1415"/>
        <w:gridCol w:w="1177"/>
        <w:gridCol w:w="2198"/>
      </w:tblGrid>
      <w:tr w:rsidR="00512AE9" w:rsidRPr="00512AE9" w:rsidTr="00512AE9">
        <w:tc>
          <w:tcPr>
            <w:tcW w:w="2396" w:type="pct"/>
            <w:shd w:val="pct25" w:color="auto" w:fill="auto"/>
            <w:vAlign w:val="center"/>
          </w:tcPr>
          <w:p w:rsidR="00512AE9" w:rsidRPr="00512AE9" w:rsidRDefault="00512AE9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12AE9">
              <w:rPr>
                <w:rFonts w:ascii="Garamond" w:hAnsi="Garamond"/>
                <w:b/>
              </w:rPr>
              <w:t>Minimum műszaki előírás</w:t>
            </w:r>
          </w:p>
        </w:tc>
        <w:tc>
          <w:tcPr>
            <w:tcW w:w="772" w:type="pct"/>
            <w:gridSpan w:val="2"/>
            <w:shd w:val="pct25" w:color="auto" w:fill="auto"/>
            <w:vAlign w:val="center"/>
          </w:tcPr>
          <w:p w:rsidR="00512AE9" w:rsidRPr="00512AE9" w:rsidRDefault="00512AE9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12AE9">
              <w:rPr>
                <w:rFonts w:ascii="Garamond" w:hAnsi="Garamond"/>
                <w:b/>
              </w:rPr>
              <w:t>Elvárás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512AE9" w:rsidRPr="00512AE9" w:rsidRDefault="00512AE9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12AE9">
              <w:rPr>
                <w:rFonts w:ascii="Garamond" w:hAnsi="Garamond"/>
                <w:b/>
              </w:rPr>
              <w:t>Súlyszám</w:t>
            </w:r>
          </w:p>
        </w:tc>
        <w:tc>
          <w:tcPr>
            <w:tcW w:w="1193" w:type="pct"/>
            <w:shd w:val="pct25" w:color="auto" w:fill="auto"/>
            <w:vAlign w:val="center"/>
          </w:tcPr>
          <w:p w:rsidR="00512AE9" w:rsidRPr="00512AE9" w:rsidRDefault="00512AE9" w:rsidP="007310AC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12AE9">
              <w:rPr>
                <w:rFonts w:ascii="Garamond" w:hAnsi="Garamond"/>
                <w:b/>
              </w:rPr>
              <w:t>Ajánlott paraméter</w:t>
            </w: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Az alkalmazandó rendszer támogassa a kézfertőtlenítési technika helyszíni, valós idejű oktatását, az egyéni önfejlesztést („visszacsatolási hurok”/”</w:t>
            </w:r>
            <w:proofErr w:type="spellStart"/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feedback</w:t>
            </w:r>
            <w:proofErr w:type="spellEnd"/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 </w:t>
            </w:r>
            <w:proofErr w:type="spellStart"/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loops</w:t>
            </w:r>
            <w:proofErr w:type="spellEnd"/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”), monitorozását, visszacsatolását statisztikai </w:t>
            </w: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lastRenderedPageBreak/>
              <w:t>eredmények és vizuális megjelenítés formájában.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lastRenderedPageBreak/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lastRenderedPageBreak/>
              <w:t>UV reagens anyagot tartalmazó szerrel történő kézbedörzsölés megfelelőségét, a kézfelület lefedettségét méri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512AE9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H</w:t>
            </w:r>
            <w:r w:rsidR="00F54BF5"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álózati áramforrással (230V, 50-60Hz) működtethető 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A rögzített adatok kezelése megfelel a személyes adatok védelméről szóló vonatkozó </w:t>
            </w:r>
            <w:r w:rsidR="00512AE9"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magyar </w:t>
            </w: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jogszabályoknak 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Számlálóval felszerelt szeradagolóval összekapcsolható, egy adott kézfertőtlenítés végrehajtásának (szerhasználat, technikai kivitelezés) adatainak összekapcsolt elemzése 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A vizsgálati adatok statisztikai feldolgozása döntéstámogatási, kutatási, minőségfejlesztési célból (leíró statisztika, többváltozós adatelemzés lehetősége) 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Vizsgálati adatok automatikus továbbítása a készülékből a döntéstámogatási rendszerbe vezeték nélküli technológiával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Kórházban rendszeresített, dolgozók egyéni azonosítására szolgáló RFID azonosító használatának lehetősége a berendezéssel.</w:t>
            </w:r>
          </w:p>
        </w:tc>
        <w:tc>
          <w:tcPr>
            <w:tcW w:w="768" w:type="pct"/>
            <w:vAlign w:val="center"/>
          </w:tcPr>
          <w:p w:rsidR="00512AE9" w:rsidRPr="00512AE9" w:rsidRDefault="00512AE9" w:rsidP="00512AE9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Kérjük me</w:t>
            </w:r>
            <w:r w:rsidR="00581754">
              <w:rPr>
                <w:rFonts w:ascii="Garamond" w:hAnsi="Garamond"/>
              </w:rPr>
              <w:t>gadni (Előny a megléte) igen = 10</w:t>
            </w:r>
            <w:r w:rsidRPr="00512AE9">
              <w:rPr>
                <w:rFonts w:ascii="Garamond" w:hAnsi="Garamond"/>
              </w:rPr>
              <w:t xml:space="preserve"> pont</w:t>
            </w:r>
          </w:p>
          <w:p w:rsidR="00F54BF5" w:rsidRPr="00512AE9" w:rsidRDefault="00581754" w:rsidP="00512AE9">
            <w:pPr>
              <w:jc w:val="center"/>
              <w:rPr>
                <w:rFonts w:ascii="Garamond" w:eastAsiaTheme="minorHAnsi" w:hAnsi="Garamond"/>
                <w:lang w:eastAsia="en-US"/>
              </w:rPr>
            </w:pPr>
            <w:r>
              <w:rPr>
                <w:rFonts w:ascii="Garamond" w:hAnsi="Garamond"/>
              </w:rPr>
              <w:t>nem = 0</w:t>
            </w:r>
            <w:r w:rsidR="00512AE9" w:rsidRPr="00512AE9">
              <w:rPr>
                <w:rFonts w:ascii="Garamond" w:hAnsi="Garamond"/>
              </w:rPr>
              <w:t xml:space="preserve"> pont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10</w:t>
            </w: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Hordozható kivitel 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 xml:space="preserve">Digitális kijelző 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  <w:tr w:rsidR="00F54BF5" w:rsidRPr="00512AE9" w:rsidTr="00512AE9">
        <w:tc>
          <w:tcPr>
            <w:tcW w:w="2400" w:type="pct"/>
            <w:gridSpan w:val="2"/>
          </w:tcPr>
          <w:p w:rsidR="00F54BF5" w:rsidRPr="00512AE9" w:rsidRDefault="00F54BF5" w:rsidP="0034120D">
            <w:pPr>
              <w:pStyle w:val="Default"/>
              <w:rPr>
                <w:rFonts w:ascii="Garamond" w:eastAsia="Times New Roman" w:hAnsi="Garamond" w:cs="Times New Roman"/>
                <w:color w:val="auto"/>
                <w:lang w:val="hu-HU" w:eastAsia="hu-HU"/>
              </w:rPr>
            </w:pPr>
            <w:r w:rsidRPr="00512AE9">
              <w:rPr>
                <w:rFonts w:ascii="Garamond" w:eastAsia="Times New Roman" w:hAnsi="Garamond" w:cs="Times New Roman"/>
                <w:color w:val="auto"/>
                <w:lang w:val="hu-HU" w:eastAsia="hu-HU"/>
              </w:rPr>
              <w:t>Felügyeleti rendszerbe kötés lehetősége</w:t>
            </w:r>
          </w:p>
        </w:tc>
        <w:tc>
          <w:tcPr>
            <w:tcW w:w="768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  <w:r w:rsidRPr="00512AE9">
              <w:rPr>
                <w:rFonts w:ascii="Garamond" w:hAnsi="Garamond"/>
              </w:rPr>
              <w:t>Igen</w:t>
            </w:r>
          </w:p>
        </w:tc>
        <w:tc>
          <w:tcPr>
            <w:tcW w:w="639" w:type="pct"/>
            <w:shd w:val="pct25" w:color="auto" w:fill="auto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93" w:type="pct"/>
            <w:vAlign w:val="center"/>
          </w:tcPr>
          <w:p w:rsidR="00F54BF5" w:rsidRPr="00512AE9" w:rsidRDefault="00F54BF5" w:rsidP="0034120D">
            <w:pPr>
              <w:jc w:val="center"/>
              <w:rPr>
                <w:rFonts w:ascii="Garamond" w:hAnsi="Garamond"/>
              </w:rPr>
            </w:pPr>
          </w:p>
        </w:tc>
      </w:tr>
    </w:tbl>
    <w:p w:rsidR="00F54BF5" w:rsidRDefault="00F54BF5" w:rsidP="008F62BA"/>
    <w:sectPr w:rsidR="00F5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8D" w:rsidRDefault="00B5538D" w:rsidP="002C06B5">
      <w:r>
        <w:separator/>
      </w:r>
    </w:p>
  </w:endnote>
  <w:endnote w:type="continuationSeparator" w:id="0">
    <w:p w:rsidR="00B5538D" w:rsidRDefault="00B5538D" w:rsidP="002C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8D" w:rsidRDefault="00B5538D" w:rsidP="002C06B5">
      <w:r>
        <w:separator/>
      </w:r>
    </w:p>
  </w:footnote>
  <w:footnote w:type="continuationSeparator" w:id="0">
    <w:p w:rsidR="00B5538D" w:rsidRDefault="00B5538D" w:rsidP="002C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8A40037"/>
    <w:multiLevelType w:val="hybridMultilevel"/>
    <w:tmpl w:val="C10EDEB0"/>
    <w:lvl w:ilvl="0" w:tplc="6088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7AE7"/>
    <w:multiLevelType w:val="hybridMultilevel"/>
    <w:tmpl w:val="AF18DD2A"/>
    <w:lvl w:ilvl="0" w:tplc="60889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535B"/>
    <w:multiLevelType w:val="hybridMultilevel"/>
    <w:tmpl w:val="A6582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72"/>
    <w:rsid w:val="0003585D"/>
    <w:rsid w:val="000B66B3"/>
    <w:rsid w:val="00105D27"/>
    <w:rsid w:val="001231B8"/>
    <w:rsid w:val="00140886"/>
    <w:rsid w:val="00164817"/>
    <w:rsid w:val="00166221"/>
    <w:rsid w:val="001B56D5"/>
    <w:rsid w:val="00245A5B"/>
    <w:rsid w:val="00256133"/>
    <w:rsid w:val="00261F43"/>
    <w:rsid w:val="0028552D"/>
    <w:rsid w:val="002C06B5"/>
    <w:rsid w:val="003653C4"/>
    <w:rsid w:val="00381C84"/>
    <w:rsid w:val="003E272C"/>
    <w:rsid w:val="00402BED"/>
    <w:rsid w:val="00437279"/>
    <w:rsid w:val="0043738B"/>
    <w:rsid w:val="00440903"/>
    <w:rsid w:val="0045217E"/>
    <w:rsid w:val="00472513"/>
    <w:rsid w:val="004919E7"/>
    <w:rsid w:val="004B37DA"/>
    <w:rsid w:val="00500058"/>
    <w:rsid w:val="0050792B"/>
    <w:rsid w:val="00512AE9"/>
    <w:rsid w:val="0053287F"/>
    <w:rsid w:val="005468A2"/>
    <w:rsid w:val="00551082"/>
    <w:rsid w:val="00555879"/>
    <w:rsid w:val="00581754"/>
    <w:rsid w:val="005C5DF5"/>
    <w:rsid w:val="006556E8"/>
    <w:rsid w:val="006679F1"/>
    <w:rsid w:val="00693629"/>
    <w:rsid w:val="006E224B"/>
    <w:rsid w:val="007217E9"/>
    <w:rsid w:val="00743757"/>
    <w:rsid w:val="00754EAD"/>
    <w:rsid w:val="008139C3"/>
    <w:rsid w:val="00857932"/>
    <w:rsid w:val="008F62BA"/>
    <w:rsid w:val="00904119"/>
    <w:rsid w:val="00907DBF"/>
    <w:rsid w:val="00911E16"/>
    <w:rsid w:val="00954FF2"/>
    <w:rsid w:val="009B0D74"/>
    <w:rsid w:val="009C4DD5"/>
    <w:rsid w:val="009E3F96"/>
    <w:rsid w:val="00A2113E"/>
    <w:rsid w:val="00A57291"/>
    <w:rsid w:val="00A92681"/>
    <w:rsid w:val="00AB24DA"/>
    <w:rsid w:val="00B215D1"/>
    <w:rsid w:val="00B52390"/>
    <w:rsid w:val="00B541F2"/>
    <w:rsid w:val="00B5538D"/>
    <w:rsid w:val="00B831EE"/>
    <w:rsid w:val="00BA5B04"/>
    <w:rsid w:val="00C34E9E"/>
    <w:rsid w:val="00C57CC5"/>
    <w:rsid w:val="00C663F0"/>
    <w:rsid w:val="00C75E76"/>
    <w:rsid w:val="00C9452C"/>
    <w:rsid w:val="00CA5FC2"/>
    <w:rsid w:val="00D56D15"/>
    <w:rsid w:val="00D8717D"/>
    <w:rsid w:val="00DC7331"/>
    <w:rsid w:val="00DE1E80"/>
    <w:rsid w:val="00E34522"/>
    <w:rsid w:val="00E66498"/>
    <w:rsid w:val="00E67272"/>
    <w:rsid w:val="00E73C9C"/>
    <w:rsid w:val="00F06E93"/>
    <w:rsid w:val="00F15C51"/>
    <w:rsid w:val="00F374FA"/>
    <w:rsid w:val="00F54BF5"/>
    <w:rsid w:val="00F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Címsor 1 Char1,Címsor 1 Char Char, Char6,Char6"/>
    <w:basedOn w:val="Norml"/>
    <w:next w:val="Norml"/>
    <w:link w:val="Cmsor1Char"/>
    <w:qFormat/>
    <w:rsid w:val="00E67272"/>
    <w:pPr>
      <w:keepNext/>
      <w:outlineLvl w:val="0"/>
    </w:pPr>
    <w:rPr>
      <w:rFonts w:ascii="Tahoma" w:hAnsi="Tahoma"/>
      <w:i/>
      <w:iCs/>
      <w:sz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5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, Char6 Char,Char6 Char"/>
    <w:basedOn w:val="Bekezdsalapbettpusa"/>
    <w:link w:val="Cmsor1"/>
    <w:rsid w:val="00E67272"/>
    <w:rPr>
      <w:rFonts w:ascii="Tahoma" w:eastAsia="Times New Roman" w:hAnsi="Tahoma" w:cs="Times New Roman"/>
      <w:i/>
      <w:iCs/>
      <w:sz w:val="20"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E67272"/>
    <w:pPr>
      <w:ind w:left="720"/>
      <w:contextualSpacing/>
    </w:pPr>
  </w:style>
  <w:style w:type="paragraph" w:customStyle="1" w:styleId="Standard">
    <w:name w:val="Standard"/>
    <w:rsid w:val="00E67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65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5D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DF5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Címsor 1 Char1,Címsor 1 Char Char, Char6,Char6"/>
    <w:basedOn w:val="Norml"/>
    <w:next w:val="Norml"/>
    <w:link w:val="Cmsor1Char"/>
    <w:qFormat/>
    <w:rsid w:val="00E67272"/>
    <w:pPr>
      <w:keepNext/>
      <w:outlineLvl w:val="0"/>
    </w:pPr>
    <w:rPr>
      <w:rFonts w:ascii="Tahoma" w:hAnsi="Tahoma"/>
      <w:i/>
      <w:iCs/>
      <w:sz w:val="20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5D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, Char6 Char,Char6 Char"/>
    <w:basedOn w:val="Bekezdsalapbettpusa"/>
    <w:link w:val="Cmsor1"/>
    <w:rsid w:val="00E67272"/>
    <w:rPr>
      <w:rFonts w:ascii="Tahoma" w:eastAsia="Times New Roman" w:hAnsi="Tahoma" w:cs="Times New Roman"/>
      <w:i/>
      <w:iCs/>
      <w:sz w:val="20"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E67272"/>
    <w:pPr>
      <w:ind w:left="720"/>
      <w:contextualSpacing/>
    </w:pPr>
  </w:style>
  <w:style w:type="paragraph" w:customStyle="1" w:styleId="Standard">
    <w:name w:val="Standard"/>
    <w:rsid w:val="00E67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C06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06B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65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5D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5DF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4C49-BBA9-4005-AF5A-BD9B68D2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894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2018-01-06T13:24:00Z</dcterms:created>
  <dcterms:modified xsi:type="dcterms:W3CDTF">2018-01-06T13:24:00Z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